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BF" w:rsidRPr="00903A36" w:rsidRDefault="00F47BBF">
      <w:pPr>
        <w:pStyle w:val="Nomdelasocit"/>
        <w:rPr>
          <w:rFonts w:ascii="Calibri" w:hAnsi="Calibri"/>
          <w:lang w:val="fr-CA"/>
        </w:rPr>
      </w:pPr>
      <w:r w:rsidRPr="00903A36">
        <w:rPr>
          <w:rFonts w:ascii="Calibri" w:hAnsi="Calibri"/>
          <w:noProof/>
          <w:lang w:val="fr-CA" w:eastAsia="fr-CA"/>
        </w:rPr>
        <w:drawing>
          <wp:inline distT="0" distB="0" distL="0" distR="0" wp14:anchorId="2F5CD2C2" wp14:editId="170E2C5A">
            <wp:extent cx="2306471" cy="697636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9946" cy="7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ABD" w:rsidRPr="00903A36" w:rsidRDefault="00E71085">
      <w:pPr>
        <w:pStyle w:val="Nomdelasocit"/>
        <w:rPr>
          <w:rFonts w:ascii="Calibri" w:hAnsi="Calibri"/>
          <w:lang w:val="fr-CA"/>
        </w:rPr>
      </w:pPr>
      <w:r w:rsidRPr="00903A36">
        <w:rPr>
          <w:rFonts w:ascii="Calibri" w:hAnsi="Calibri"/>
          <w:lang w:val="fr-CA"/>
        </w:rPr>
        <w:t>Octopus-ITSM.com</w:t>
      </w:r>
    </w:p>
    <w:p w:rsidR="00571ABD" w:rsidRPr="00903A36" w:rsidRDefault="00571ABD">
      <w:pPr>
        <w:pStyle w:val="Logo"/>
        <w:rPr>
          <w:rFonts w:ascii="Calibri" w:hAnsi="Calibri"/>
          <w:lang w:val="fr-CA"/>
        </w:rPr>
      </w:pPr>
    </w:p>
    <w:p w:rsidR="00571ABD" w:rsidRPr="00903A36" w:rsidRDefault="00E71085" w:rsidP="00E71085">
      <w:pPr>
        <w:pStyle w:val="Titre1"/>
        <w:rPr>
          <w:lang w:val="fr-CA"/>
        </w:rPr>
      </w:pPr>
      <w:r w:rsidRPr="00903A36">
        <w:rPr>
          <w:lang w:val="fr-CA"/>
        </w:rPr>
        <w:t>Rapport d’utilisation d’Octopus</w:t>
      </w:r>
      <w:r w:rsidR="00DB6FE6" w:rsidRPr="00DB6FE6">
        <w:rPr>
          <w:sz w:val="18"/>
          <w:lang w:val="fr-CA"/>
        </w:rPr>
        <w:t xml:space="preserve"> (à faire sur une base annuelle ou semi-annuelle)</w:t>
      </w:r>
    </w:p>
    <w:p w:rsidR="00571ABD" w:rsidRPr="00903A36" w:rsidRDefault="00E71085" w:rsidP="00F47BBF">
      <w:pPr>
        <w:pStyle w:val="Titre2"/>
        <w:rPr>
          <w:lang w:val="fr-CA"/>
        </w:rPr>
      </w:pPr>
      <w:r w:rsidRPr="00903A36">
        <w:rPr>
          <w:lang w:val="fr-CA"/>
        </w:rPr>
        <w:t xml:space="preserve">Pour </w:t>
      </w:r>
      <w:r w:rsidR="00F47BBF" w:rsidRPr="00903A36">
        <w:rPr>
          <w:lang w:val="fr-CA"/>
        </w:rPr>
        <w:t xml:space="preserve">le service </w:t>
      </w:r>
      <w:r w:rsidR="009B26FE">
        <w:rPr>
          <w:lang w:val="fr-CA"/>
        </w:rPr>
        <w:t>(inscrire le nom du service)</w:t>
      </w:r>
    </w:p>
    <w:tbl>
      <w:tblPr>
        <w:tblStyle w:val="Rapport"/>
        <w:tblW w:w="4999" w:type="pct"/>
        <w:tblLayout w:type="fixed"/>
        <w:tblLook w:val="0680" w:firstRow="0" w:lastRow="0" w:firstColumn="1" w:lastColumn="0" w:noHBand="1" w:noVBand="1"/>
        <w:tblDescription w:val="Tableau Coordonnées"/>
      </w:tblPr>
      <w:tblGrid>
        <w:gridCol w:w="2712"/>
        <w:gridCol w:w="4985"/>
        <w:gridCol w:w="2711"/>
        <w:gridCol w:w="4987"/>
      </w:tblGrid>
      <w:tr w:rsidR="00571ABD" w:rsidRPr="00903A36" w:rsidTr="00811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71ABD" w:rsidRPr="00903A36" w:rsidRDefault="00436C81" w:rsidP="00E71085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Préparer</w:t>
            </w:r>
            <w:r w:rsidR="00E71085" w:rsidRPr="00903A36">
              <w:rPr>
                <w:rFonts w:ascii="Calibri" w:hAnsi="Calibri"/>
                <w:lang w:val="fr-CA"/>
              </w:rPr>
              <w:t xml:space="preserve"> par</w:t>
            </w:r>
          </w:p>
        </w:tc>
        <w:tc>
          <w:tcPr>
            <w:tcW w:w="3388" w:type="dxa"/>
          </w:tcPr>
          <w:p w:rsidR="00571ABD" w:rsidRPr="00903A36" w:rsidRDefault="00E71085" w:rsidP="00E71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Entrer le nom de la personne</w:t>
            </w:r>
          </w:p>
        </w:tc>
        <w:tc>
          <w:tcPr>
            <w:tcW w:w="1843" w:type="dxa"/>
          </w:tcPr>
          <w:p w:rsidR="00571ABD" w:rsidRPr="00903A36" w:rsidRDefault="00E71085" w:rsidP="00E71085">
            <w:pPr>
              <w:pStyle w:val="Titre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Fonction</w:t>
            </w:r>
          </w:p>
        </w:tc>
        <w:tc>
          <w:tcPr>
            <w:tcW w:w="3390" w:type="dxa"/>
          </w:tcPr>
          <w:p w:rsidR="00571ABD" w:rsidRPr="00903A36" w:rsidRDefault="00E71085" w:rsidP="00E71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Entrer le titre de la personne</w:t>
            </w:r>
          </w:p>
        </w:tc>
      </w:tr>
      <w:tr w:rsidR="004A4768" w:rsidRPr="00903A36" w:rsidTr="00811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4A4768" w:rsidRPr="00903A36" w:rsidRDefault="00E71085" w:rsidP="00E71085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Date du rapport</w:t>
            </w:r>
          </w:p>
        </w:tc>
        <w:tc>
          <w:tcPr>
            <w:tcW w:w="3388" w:type="dxa"/>
          </w:tcPr>
          <w:p w:rsidR="004A4768" w:rsidRPr="00903A36" w:rsidRDefault="00E71085" w:rsidP="00E71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Entrer la date</w:t>
            </w:r>
          </w:p>
        </w:tc>
        <w:tc>
          <w:tcPr>
            <w:tcW w:w="1843" w:type="dxa"/>
          </w:tcPr>
          <w:p w:rsidR="004A4768" w:rsidRPr="00903A36" w:rsidRDefault="00E71085" w:rsidP="00E71085">
            <w:pPr>
              <w:pStyle w:val="Titre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Date du dernier rapport</w:t>
            </w:r>
          </w:p>
        </w:tc>
        <w:tc>
          <w:tcPr>
            <w:tcW w:w="3390" w:type="dxa"/>
          </w:tcPr>
          <w:p w:rsidR="004A4768" w:rsidRPr="00903A36" w:rsidRDefault="00E71085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Entrer la date</w:t>
            </w:r>
            <w:r w:rsidR="00ED6807" w:rsidRPr="00903A36">
              <w:rPr>
                <w:rFonts w:ascii="Calibri" w:hAnsi="Calibri"/>
                <w:lang w:val="fr-CA"/>
              </w:rPr>
              <w:t xml:space="preserve"> ou non</w:t>
            </w:r>
            <w:r w:rsidR="00224268">
              <w:rPr>
                <w:rFonts w:ascii="Calibri" w:hAnsi="Calibri"/>
                <w:lang w:val="fr-CA"/>
              </w:rPr>
              <w:t xml:space="preserve"> </w:t>
            </w:r>
            <w:r w:rsidR="00ED6807" w:rsidRPr="00903A36">
              <w:rPr>
                <w:rFonts w:ascii="Calibri" w:hAnsi="Calibri"/>
                <w:lang w:val="fr-CA"/>
              </w:rPr>
              <w:t>disponible si c’est le premier rapport</w:t>
            </w:r>
          </w:p>
        </w:tc>
      </w:tr>
    </w:tbl>
    <w:p w:rsidR="00571ABD" w:rsidRPr="00903A36" w:rsidRDefault="005349E4" w:rsidP="00F47BBF">
      <w:pPr>
        <w:pStyle w:val="Titre2"/>
        <w:rPr>
          <w:lang w:val="fr-CA"/>
        </w:rPr>
      </w:pPr>
      <w:r w:rsidRPr="00903A36">
        <w:rPr>
          <w:lang w:val="fr-CA"/>
        </w:rPr>
        <w:t>Automatisation à l’aide d’outils</w:t>
      </w:r>
    </w:p>
    <w:tbl>
      <w:tblPr>
        <w:tblStyle w:val="Rapport"/>
        <w:tblW w:w="5000" w:type="pct"/>
        <w:tblLayout w:type="fixed"/>
        <w:tblLook w:val="0620" w:firstRow="1" w:lastRow="0" w:firstColumn="0" w:lastColumn="0" w:noHBand="1" w:noVBand="1"/>
        <w:tblDescription w:val="Tableau des éléments d’action à court terme"/>
      </w:tblPr>
      <w:tblGrid>
        <w:gridCol w:w="2977"/>
        <w:gridCol w:w="4253"/>
        <w:gridCol w:w="2268"/>
        <w:gridCol w:w="5900"/>
      </w:tblGrid>
      <w:tr w:rsidR="00DB3CE7" w:rsidRPr="00903A36" w:rsidTr="002E7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:rsidR="00DB3CE7" w:rsidRPr="00903A36" w:rsidRDefault="00DB3CE7" w:rsidP="00DB3CE7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Élément</w:t>
            </w:r>
          </w:p>
        </w:tc>
        <w:tc>
          <w:tcPr>
            <w:tcW w:w="4253" w:type="dxa"/>
          </w:tcPr>
          <w:p w:rsidR="00DB3CE7" w:rsidRPr="00903A36" w:rsidRDefault="00DB3CE7" w:rsidP="00DB3CE7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Information</w:t>
            </w:r>
          </w:p>
        </w:tc>
        <w:tc>
          <w:tcPr>
            <w:tcW w:w="2268" w:type="dxa"/>
          </w:tcPr>
          <w:p w:rsidR="00DB3CE7" w:rsidRPr="00903A36" w:rsidRDefault="00DF64F6" w:rsidP="004A4768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sdt>
              <w:sdtPr>
                <w:rPr>
                  <w:rFonts w:ascii="Calibri" w:hAnsi="Calibri"/>
                  <w:lang w:val="fr-CA"/>
                </w:rPr>
                <w:alias w:val="État :"/>
                <w:tag w:val="État :"/>
                <w:id w:val="-1692374097"/>
                <w:placeholder>
                  <w:docPart w:val="B62F5A7E741143718FE433AED4F56F42"/>
                </w:placeholder>
                <w:temporary/>
                <w:showingPlcHdr/>
                <w15:appearance w15:val="hidden"/>
              </w:sdtPr>
              <w:sdtEndPr/>
              <w:sdtContent>
                <w:r w:rsidR="00DB3CE7" w:rsidRPr="00903A36">
                  <w:rPr>
                    <w:rFonts w:ascii="Calibri" w:hAnsi="Calibri"/>
                    <w:lang w:val="fr-CA" w:bidi="fr-FR"/>
                  </w:rPr>
                  <w:t>État</w:t>
                </w:r>
              </w:sdtContent>
            </w:sdt>
            <w:r w:rsidR="002E76C6" w:rsidRPr="00903A36">
              <w:rPr>
                <w:rFonts w:ascii="Calibri" w:hAnsi="Calibri"/>
                <w:lang w:val="fr-CA"/>
              </w:rPr>
              <w:br/>
            </w:r>
            <w:r w:rsidR="002E76C6" w:rsidRPr="00903A36">
              <w:rPr>
                <w:noProof/>
                <w:lang w:val="fr-CA" w:eastAsia="fr-CA"/>
              </w:rPr>
              <w:drawing>
                <wp:inline distT="0" distB="0" distL="0" distR="0" wp14:anchorId="536681A0" wp14:editId="1E87C38C">
                  <wp:extent cx="120050" cy="1200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8" cy="12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76C6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2E76C6" w:rsidRPr="00903A36">
              <w:rPr>
                <w:noProof/>
                <w:lang w:val="fr-CA" w:eastAsia="fr-CA"/>
              </w:rPr>
              <w:drawing>
                <wp:inline distT="0" distB="0" distL="0" distR="0" wp14:anchorId="5965A554" wp14:editId="2B846EB2">
                  <wp:extent cx="126849" cy="126849"/>
                  <wp:effectExtent l="0" t="0" r="6985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" cy="13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76C6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2E76C6" w:rsidRPr="00903A36">
              <w:rPr>
                <w:noProof/>
                <w:lang w:val="fr-CA" w:eastAsia="fr-CA"/>
              </w:rPr>
              <w:drawing>
                <wp:inline distT="0" distB="0" distL="0" distR="0" wp14:anchorId="12975AB7" wp14:editId="537FCCDC">
                  <wp:extent cx="121910" cy="115814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0" cy="11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</w:tcPr>
          <w:p w:rsidR="00DB3CE7" w:rsidRPr="00903A36" w:rsidRDefault="00DB3CE7" w:rsidP="004A4768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Note</w:t>
            </w:r>
          </w:p>
        </w:tc>
      </w:tr>
      <w:tr w:rsidR="00DB3CE7" w:rsidRPr="00903A36" w:rsidTr="002E76C6">
        <w:tc>
          <w:tcPr>
            <w:tcW w:w="2977" w:type="dxa"/>
          </w:tcPr>
          <w:p w:rsidR="00DB3CE7" w:rsidRPr="00903A36" w:rsidRDefault="005349E4" w:rsidP="005349E4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MailIntegration</w:t>
            </w:r>
          </w:p>
        </w:tc>
        <w:tc>
          <w:tcPr>
            <w:tcW w:w="4253" w:type="dxa"/>
          </w:tcPr>
          <w:p w:rsidR="00DB3CE7" w:rsidRPr="00903A36" w:rsidRDefault="00F54585" w:rsidP="005349E4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P</w:t>
            </w:r>
            <w:r w:rsidR="005349E4" w:rsidRPr="00903A36">
              <w:rPr>
                <w:rFonts w:ascii="Calibri" w:hAnsi="Calibri"/>
                <w:sz w:val="18"/>
                <w:lang w:val="fr-CA"/>
              </w:rPr>
              <w:t>our l’échange</w:t>
            </w:r>
            <w:r w:rsidR="00B06E3A" w:rsidRPr="00903A36">
              <w:rPr>
                <w:rFonts w:ascii="Calibri" w:hAnsi="Calibri"/>
                <w:sz w:val="18"/>
                <w:lang w:val="fr-CA"/>
              </w:rPr>
              <w:t xml:space="preserve"> de courriel dans les requêtes</w:t>
            </w:r>
          </w:p>
        </w:tc>
        <w:tc>
          <w:tcPr>
            <w:tcW w:w="2268" w:type="dxa"/>
          </w:tcPr>
          <w:p w:rsidR="00DB3CE7" w:rsidRPr="00903A36" w:rsidRDefault="00DB3CE7" w:rsidP="003A12B5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DB3CE7" w:rsidRPr="00903A36" w:rsidRDefault="00DB3CE7" w:rsidP="003A12B5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B06E3A" w:rsidRPr="00903A36" w:rsidTr="002E76C6">
        <w:tc>
          <w:tcPr>
            <w:tcW w:w="2977" w:type="dxa"/>
          </w:tcPr>
          <w:p w:rsidR="00B06E3A" w:rsidRPr="00903A36" w:rsidRDefault="00B06E3A" w:rsidP="00A25BDF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MailIntegration</w:t>
            </w:r>
          </w:p>
        </w:tc>
        <w:tc>
          <w:tcPr>
            <w:tcW w:w="4253" w:type="dxa"/>
          </w:tcPr>
          <w:p w:rsidR="00B06E3A" w:rsidRPr="00903A36" w:rsidRDefault="00B06E3A" w:rsidP="00A25BDF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La création de nouvelle</w:t>
            </w:r>
            <w:r w:rsidR="00224268">
              <w:rPr>
                <w:rFonts w:ascii="Calibri" w:hAnsi="Calibri"/>
                <w:sz w:val="18"/>
                <w:lang w:val="fr-CA"/>
              </w:rPr>
              <w:t>s</w:t>
            </w:r>
            <w:r w:rsidRPr="00903A36">
              <w:rPr>
                <w:rFonts w:ascii="Calibri" w:hAnsi="Calibri"/>
                <w:sz w:val="18"/>
                <w:lang w:val="fr-CA"/>
              </w:rPr>
              <w:t xml:space="preserve"> requête</w:t>
            </w:r>
            <w:r w:rsidR="00224268">
              <w:rPr>
                <w:rFonts w:ascii="Calibri" w:hAnsi="Calibri"/>
                <w:sz w:val="18"/>
                <w:lang w:val="fr-CA"/>
              </w:rPr>
              <w:t>s</w:t>
            </w:r>
            <w:r w:rsidRPr="00903A36">
              <w:rPr>
                <w:rFonts w:ascii="Calibri" w:hAnsi="Calibri"/>
                <w:sz w:val="18"/>
                <w:lang w:val="fr-CA"/>
              </w:rPr>
              <w:t xml:space="preserve"> est bloquée </w:t>
            </w:r>
          </w:p>
        </w:tc>
        <w:tc>
          <w:tcPr>
            <w:tcW w:w="2268" w:type="dxa"/>
          </w:tcPr>
          <w:p w:rsidR="00B06E3A" w:rsidRPr="00903A36" w:rsidRDefault="00B06E3A" w:rsidP="002E76C6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B06E3A" w:rsidRPr="00903A36" w:rsidRDefault="00B06E3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DB3CE7" w:rsidRPr="00903A36" w:rsidTr="002E76C6">
        <w:tc>
          <w:tcPr>
            <w:tcW w:w="2977" w:type="dxa"/>
          </w:tcPr>
          <w:p w:rsidR="00DB3CE7" w:rsidRPr="00903A36" w:rsidRDefault="00A25BDF" w:rsidP="00A25BDF">
            <w:pPr>
              <w:rPr>
                <w:rFonts w:ascii="Calibri" w:hAnsi="Calibri"/>
                <w:sz w:val="18"/>
                <w:lang w:val="fr-CA"/>
              </w:rPr>
            </w:pPr>
            <w:proofErr w:type="spellStart"/>
            <w:r w:rsidRPr="00903A36">
              <w:rPr>
                <w:rFonts w:ascii="Calibri" w:hAnsi="Calibri"/>
                <w:sz w:val="18"/>
                <w:lang w:val="fr-CA"/>
              </w:rPr>
              <w:t>ADSIUpdater</w:t>
            </w:r>
            <w:proofErr w:type="spellEnd"/>
          </w:p>
        </w:tc>
        <w:tc>
          <w:tcPr>
            <w:tcW w:w="4253" w:type="dxa"/>
          </w:tcPr>
          <w:p w:rsidR="00DB3CE7" w:rsidRPr="00903A36" w:rsidRDefault="00A25BDF" w:rsidP="00A25BDF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Pour import d’utilisateur et ordinateurs</w:t>
            </w:r>
          </w:p>
        </w:tc>
        <w:tc>
          <w:tcPr>
            <w:tcW w:w="2268" w:type="dxa"/>
          </w:tcPr>
          <w:p w:rsidR="00DB3CE7" w:rsidRPr="00903A36" w:rsidRDefault="00DB3CE7" w:rsidP="002E76C6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DB3CE7" w:rsidRPr="00903A36" w:rsidRDefault="009B26F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Dans certains cas, ce point sera non-applicable</w:t>
            </w:r>
          </w:p>
        </w:tc>
      </w:tr>
      <w:tr w:rsidR="00DB3CE7" w:rsidRPr="00903A36" w:rsidTr="002E76C6">
        <w:tc>
          <w:tcPr>
            <w:tcW w:w="2977" w:type="dxa"/>
          </w:tcPr>
          <w:p w:rsidR="00DB3CE7" w:rsidRPr="00903A36" w:rsidRDefault="00A25BDF" w:rsidP="00A25BDF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WMI</w:t>
            </w:r>
          </w:p>
        </w:tc>
        <w:tc>
          <w:tcPr>
            <w:tcW w:w="4253" w:type="dxa"/>
          </w:tcPr>
          <w:p w:rsidR="00DB3CE7" w:rsidRPr="00903A36" w:rsidRDefault="00A25BDF" w:rsidP="00A25BDF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Pour mise à jour des données d’ordinateurs</w:t>
            </w:r>
          </w:p>
        </w:tc>
        <w:tc>
          <w:tcPr>
            <w:tcW w:w="2268" w:type="dxa"/>
          </w:tcPr>
          <w:p w:rsidR="00DB3CE7" w:rsidRPr="00903A36" w:rsidRDefault="00DB3CE7" w:rsidP="002E76C6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DB3CE7" w:rsidRPr="00903A36" w:rsidRDefault="0019107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Dans certains cas, ce point sera non-applicable</w:t>
            </w:r>
          </w:p>
        </w:tc>
      </w:tr>
      <w:tr w:rsidR="00DB3CE7" w:rsidRPr="00903A36" w:rsidTr="002E76C6">
        <w:tc>
          <w:tcPr>
            <w:tcW w:w="2977" w:type="dxa"/>
          </w:tcPr>
          <w:p w:rsidR="00DB3CE7" w:rsidRPr="00903A36" w:rsidRDefault="00A25BDF" w:rsidP="00A25BDF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DataImporter</w:t>
            </w:r>
          </w:p>
        </w:tc>
        <w:tc>
          <w:tcPr>
            <w:tcW w:w="4253" w:type="dxa"/>
          </w:tcPr>
          <w:p w:rsidR="00DB3CE7" w:rsidRPr="00903A36" w:rsidRDefault="00F54585" w:rsidP="00F54585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Pour t</w:t>
            </w:r>
            <w:r w:rsidR="00A25BDF" w:rsidRPr="00903A36">
              <w:rPr>
                <w:rFonts w:ascii="Calibri" w:hAnsi="Calibri"/>
                <w:sz w:val="18"/>
                <w:lang w:val="fr-CA"/>
              </w:rPr>
              <w:t>out autre type d’importation</w:t>
            </w:r>
          </w:p>
        </w:tc>
        <w:tc>
          <w:tcPr>
            <w:tcW w:w="2268" w:type="dxa"/>
          </w:tcPr>
          <w:p w:rsidR="00DB3CE7" w:rsidRPr="00903A36" w:rsidRDefault="00DB3CE7" w:rsidP="00A25BDF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DB3CE7" w:rsidRPr="00903A36" w:rsidRDefault="0019107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Dans certains cas, ce point sera non-applicable</w:t>
            </w:r>
          </w:p>
        </w:tc>
      </w:tr>
      <w:tr w:rsidR="00DB3CE7" w:rsidRPr="00903A36" w:rsidTr="002E76C6">
        <w:tc>
          <w:tcPr>
            <w:tcW w:w="2977" w:type="dxa"/>
          </w:tcPr>
          <w:p w:rsidR="00DB3CE7" w:rsidRPr="00903A36" w:rsidRDefault="00A25BDF">
            <w:pPr>
              <w:rPr>
                <w:rFonts w:ascii="Calibri" w:hAnsi="Calibri"/>
                <w:sz w:val="18"/>
                <w:lang w:val="fr-CA"/>
              </w:rPr>
            </w:pPr>
            <w:proofErr w:type="spellStart"/>
            <w:r w:rsidRPr="00903A36">
              <w:rPr>
                <w:rFonts w:ascii="Calibri" w:hAnsi="Calibri"/>
                <w:sz w:val="18"/>
                <w:lang w:val="fr-CA"/>
              </w:rPr>
              <w:t>GetBDApp</w:t>
            </w:r>
            <w:proofErr w:type="spellEnd"/>
          </w:p>
        </w:tc>
        <w:tc>
          <w:tcPr>
            <w:tcW w:w="4253" w:type="dxa"/>
          </w:tcPr>
          <w:p w:rsidR="00DB3CE7" w:rsidRPr="00903A36" w:rsidRDefault="00A25BDF" w:rsidP="00A25BDF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Pour des rapports maison sur données de la veille</w:t>
            </w:r>
          </w:p>
        </w:tc>
        <w:tc>
          <w:tcPr>
            <w:tcW w:w="2268" w:type="dxa"/>
          </w:tcPr>
          <w:p w:rsidR="00DB3CE7" w:rsidRPr="00903A36" w:rsidRDefault="00DB3CE7" w:rsidP="00A25BDF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DB3CE7" w:rsidRPr="00903A36" w:rsidRDefault="0019107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Dans certains cas, ce point sera non-applicable</w:t>
            </w:r>
          </w:p>
        </w:tc>
      </w:tr>
    </w:tbl>
    <w:p w:rsidR="005A3CC5" w:rsidRDefault="005A3CC5" w:rsidP="005A3CC5">
      <w:pPr>
        <w:rPr>
          <w:rFonts w:ascii="Bitter" w:hAnsi="Bitter"/>
          <w:color w:val="1E5E9F" w:themeColor="accent3" w:themeShade="BF"/>
          <w:szCs w:val="22"/>
          <w:lang w:val="fr-CA"/>
        </w:rPr>
      </w:pPr>
      <w:r>
        <w:rPr>
          <w:lang w:val="fr-CA"/>
        </w:rPr>
        <w:br w:type="page"/>
      </w:r>
    </w:p>
    <w:p w:rsidR="00D05737" w:rsidRPr="00903A36" w:rsidRDefault="00D05737" w:rsidP="00F47BBF">
      <w:pPr>
        <w:pStyle w:val="Titre2"/>
        <w:rPr>
          <w:lang w:val="fr-CA"/>
        </w:rPr>
      </w:pPr>
      <w:r w:rsidRPr="00903A36">
        <w:rPr>
          <w:lang w:val="fr-CA"/>
        </w:rPr>
        <w:lastRenderedPageBreak/>
        <w:t>Gestion des utilisateurs</w:t>
      </w:r>
    </w:p>
    <w:tbl>
      <w:tblPr>
        <w:tblStyle w:val="Rapport"/>
        <w:tblW w:w="5000" w:type="pct"/>
        <w:tblLayout w:type="fixed"/>
        <w:tblLook w:val="0620" w:firstRow="1" w:lastRow="0" w:firstColumn="0" w:lastColumn="0" w:noHBand="1" w:noVBand="1"/>
        <w:tblDescription w:val="Tableau des éléments d’action à court terme"/>
      </w:tblPr>
      <w:tblGrid>
        <w:gridCol w:w="2977"/>
        <w:gridCol w:w="4253"/>
        <w:gridCol w:w="2268"/>
        <w:gridCol w:w="5900"/>
      </w:tblGrid>
      <w:tr w:rsidR="00D05737" w:rsidRPr="00903A36" w:rsidTr="00B91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:rsidR="00D05737" w:rsidRPr="00903A36" w:rsidRDefault="00D05737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Élément</w:t>
            </w:r>
          </w:p>
        </w:tc>
        <w:tc>
          <w:tcPr>
            <w:tcW w:w="4253" w:type="dxa"/>
          </w:tcPr>
          <w:p w:rsidR="00D05737" w:rsidRPr="00903A36" w:rsidRDefault="00D05737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Information</w:t>
            </w:r>
          </w:p>
        </w:tc>
        <w:tc>
          <w:tcPr>
            <w:tcW w:w="2268" w:type="dxa"/>
          </w:tcPr>
          <w:p w:rsidR="00D05737" w:rsidRPr="00903A36" w:rsidRDefault="00DF64F6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sdt>
              <w:sdtPr>
                <w:rPr>
                  <w:rFonts w:ascii="Calibri" w:hAnsi="Calibri"/>
                  <w:lang w:val="fr-CA"/>
                </w:rPr>
                <w:alias w:val="État :"/>
                <w:tag w:val="État :"/>
                <w:id w:val="175162412"/>
                <w:placeholder>
                  <w:docPart w:val="303D839E4E0C4235B44D0E2CE78D64B2"/>
                </w:placeholder>
                <w:temporary/>
                <w:showingPlcHdr/>
                <w15:appearance w15:val="hidden"/>
              </w:sdtPr>
              <w:sdtEndPr/>
              <w:sdtContent>
                <w:r w:rsidR="00D05737" w:rsidRPr="00903A36">
                  <w:rPr>
                    <w:rFonts w:ascii="Calibri" w:hAnsi="Calibri"/>
                    <w:lang w:val="fr-CA" w:bidi="fr-FR"/>
                  </w:rPr>
                  <w:t>État</w:t>
                </w:r>
              </w:sdtContent>
            </w:sdt>
            <w:r w:rsidR="00D05737" w:rsidRPr="00903A36">
              <w:rPr>
                <w:rFonts w:ascii="Calibri" w:hAnsi="Calibri"/>
                <w:lang w:val="fr-CA"/>
              </w:rPr>
              <w:br/>
            </w:r>
            <w:r w:rsidR="00D05737" w:rsidRPr="00903A36">
              <w:rPr>
                <w:noProof/>
                <w:lang w:val="fr-CA" w:eastAsia="fr-CA"/>
              </w:rPr>
              <w:drawing>
                <wp:inline distT="0" distB="0" distL="0" distR="0" wp14:anchorId="6F2C5494" wp14:editId="12B5AB61">
                  <wp:extent cx="120050" cy="1200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8" cy="12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5737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D05737" w:rsidRPr="00903A36">
              <w:rPr>
                <w:noProof/>
                <w:lang w:val="fr-CA" w:eastAsia="fr-CA"/>
              </w:rPr>
              <w:drawing>
                <wp:inline distT="0" distB="0" distL="0" distR="0" wp14:anchorId="5E7C5438" wp14:editId="62B7DA15">
                  <wp:extent cx="126849" cy="126849"/>
                  <wp:effectExtent l="0" t="0" r="6985" b="698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" cy="13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5737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D05737" w:rsidRPr="00903A36">
              <w:rPr>
                <w:noProof/>
                <w:lang w:val="fr-CA" w:eastAsia="fr-CA"/>
              </w:rPr>
              <w:drawing>
                <wp:inline distT="0" distB="0" distL="0" distR="0" wp14:anchorId="42364D7E" wp14:editId="3847A9E6">
                  <wp:extent cx="121910" cy="115814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0" cy="11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</w:tcPr>
          <w:p w:rsidR="00D05737" w:rsidRPr="00903A36" w:rsidRDefault="00D05737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Note</w:t>
            </w:r>
          </w:p>
        </w:tc>
      </w:tr>
      <w:tr w:rsidR="00D05737" w:rsidRPr="00903A36" w:rsidTr="00B91703">
        <w:tc>
          <w:tcPr>
            <w:tcW w:w="2977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Fait avec un import</w:t>
            </w:r>
          </w:p>
        </w:tc>
        <w:tc>
          <w:tcPr>
            <w:tcW w:w="4253" w:type="dxa"/>
          </w:tcPr>
          <w:p w:rsidR="00D05737" w:rsidRPr="00903A36" w:rsidRDefault="00D05737" w:rsidP="00B06E3A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 xml:space="preserve">La </w:t>
            </w:r>
            <w:r w:rsidR="00B06E3A" w:rsidRPr="00903A36">
              <w:rPr>
                <w:rFonts w:ascii="Calibri" w:hAnsi="Calibri"/>
                <w:sz w:val="18"/>
                <w:lang w:val="fr-CA"/>
              </w:rPr>
              <w:t>synchronisation</w:t>
            </w:r>
            <w:r w:rsidRPr="00903A36">
              <w:rPr>
                <w:rFonts w:ascii="Calibri" w:hAnsi="Calibri"/>
                <w:sz w:val="18"/>
                <w:lang w:val="fr-CA"/>
              </w:rPr>
              <w:t xml:space="preserve"> d’utilisateur</w:t>
            </w:r>
            <w:r w:rsidR="00B06E3A" w:rsidRPr="00903A36">
              <w:rPr>
                <w:rFonts w:ascii="Calibri" w:hAnsi="Calibri"/>
                <w:sz w:val="18"/>
                <w:lang w:val="fr-CA"/>
              </w:rPr>
              <w:t>s</w:t>
            </w:r>
            <w:r w:rsidRPr="00903A36">
              <w:rPr>
                <w:rFonts w:ascii="Calibri" w:hAnsi="Calibri"/>
                <w:sz w:val="18"/>
                <w:lang w:val="fr-CA"/>
              </w:rPr>
              <w:t xml:space="preserve"> à partir d’une bonne source évite de faire l’entrée de données en double</w:t>
            </w:r>
          </w:p>
        </w:tc>
        <w:tc>
          <w:tcPr>
            <w:tcW w:w="2268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D05737" w:rsidRPr="00903A36" w:rsidTr="00B91703">
        <w:tc>
          <w:tcPr>
            <w:tcW w:w="2977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Pertinence des données</w:t>
            </w:r>
          </w:p>
        </w:tc>
        <w:tc>
          <w:tcPr>
            <w:tcW w:w="4253" w:type="dxa"/>
          </w:tcPr>
          <w:p w:rsidR="00D05737" w:rsidRPr="00903A36" w:rsidRDefault="00D05737" w:rsidP="00D05737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L’information est à jour et est fournie pour la majorité des utilisateurs</w:t>
            </w:r>
          </w:p>
        </w:tc>
        <w:tc>
          <w:tcPr>
            <w:tcW w:w="2268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D05737" w:rsidRPr="00903A36" w:rsidTr="00B91703">
        <w:tc>
          <w:tcPr>
            <w:tcW w:w="2977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Numéro de téléphone disponible</w:t>
            </w:r>
          </w:p>
        </w:tc>
        <w:tc>
          <w:tcPr>
            <w:tcW w:w="4253" w:type="dxa"/>
          </w:tcPr>
          <w:p w:rsidR="00D05737" w:rsidRPr="00903A36" w:rsidRDefault="00D05737" w:rsidP="00D05737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On a un numéro pour communiquer avec la personne</w:t>
            </w:r>
          </w:p>
        </w:tc>
        <w:tc>
          <w:tcPr>
            <w:tcW w:w="2268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D05737" w:rsidRPr="00903A36" w:rsidTr="00B91703">
        <w:tc>
          <w:tcPr>
            <w:tcW w:w="2977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Courriel disponible</w:t>
            </w:r>
          </w:p>
        </w:tc>
        <w:tc>
          <w:tcPr>
            <w:tcW w:w="4253" w:type="dxa"/>
          </w:tcPr>
          <w:p w:rsidR="00D05737" w:rsidRPr="00903A36" w:rsidRDefault="00D05737" w:rsidP="00D05737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On a une adresse pour communiquer avec la personne</w:t>
            </w:r>
          </w:p>
        </w:tc>
        <w:tc>
          <w:tcPr>
            <w:tcW w:w="2268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D05737" w:rsidRPr="00903A36" w:rsidTr="00B91703">
        <w:tc>
          <w:tcPr>
            <w:tcW w:w="2977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 xml:space="preserve">Département </w:t>
            </w:r>
          </w:p>
        </w:tc>
        <w:tc>
          <w:tcPr>
            <w:tcW w:w="4253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L’utilisateur est associé avec le bon département</w:t>
            </w:r>
          </w:p>
        </w:tc>
        <w:tc>
          <w:tcPr>
            <w:tcW w:w="2268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D05737" w:rsidRPr="00903A36" w:rsidTr="00B91703">
        <w:tc>
          <w:tcPr>
            <w:tcW w:w="2977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Supérieur immédiat</w:t>
            </w:r>
          </w:p>
        </w:tc>
        <w:tc>
          <w:tcPr>
            <w:tcW w:w="4253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L’information sert entre</w:t>
            </w:r>
            <w:r w:rsidR="00224268">
              <w:rPr>
                <w:rFonts w:ascii="Calibri" w:hAnsi="Calibri"/>
                <w:sz w:val="18"/>
                <w:lang w:val="fr-CA"/>
              </w:rPr>
              <w:t xml:space="preserve"> autres</w:t>
            </w:r>
            <w:r w:rsidRPr="00903A36">
              <w:rPr>
                <w:rFonts w:ascii="Calibri" w:hAnsi="Calibri"/>
                <w:sz w:val="18"/>
                <w:lang w:val="fr-CA"/>
              </w:rPr>
              <w:t xml:space="preserve"> pour les approbations</w:t>
            </w:r>
          </w:p>
        </w:tc>
        <w:tc>
          <w:tcPr>
            <w:tcW w:w="2268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D05737" w:rsidRPr="00903A36" w:rsidRDefault="00D0573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432FB9" w:rsidRPr="00903A36" w:rsidTr="00B91703">
        <w:tc>
          <w:tcPr>
            <w:tcW w:w="2977" w:type="dxa"/>
          </w:tcPr>
          <w:p w:rsidR="00432FB9" w:rsidRPr="00903A36" w:rsidRDefault="00432FB9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Rôles et permissions</w:t>
            </w:r>
          </w:p>
        </w:tc>
        <w:tc>
          <w:tcPr>
            <w:tcW w:w="4253" w:type="dxa"/>
          </w:tcPr>
          <w:p w:rsidR="00432FB9" w:rsidRPr="00903A36" w:rsidRDefault="00432FB9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intervenants sont associés à des rôles logiques qui représentent le bon niveau de permission en relation avec leur fonction dans l’équipe</w:t>
            </w:r>
          </w:p>
        </w:tc>
        <w:tc>
          <w:tcPr>
            <w:tcW w:w="2268" w:type="dxa"/>
          </w:tcPr>
          <w:p w:rsidR="00432FB9" w:rsidRPr="00903A36" w:rsidRDefault="00432FB9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432FB9" w:rsidRPr="00903A36" w:rsidRDefault="00432FB9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432FB9" w:rsidRPr="00903A36" w:rsidTr="00B91703">
        <w:tc>
          <w:tcPr>
            <w:tcW w:w="2977" w:type="dxa"/>
          </w:tcPr>
          <w:p w:rsidR="00432FB9" w:rsidRDefault="00432FB9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Administrateur Octopus</w:t>
            </w:r>
          </w:p>
        </w:tc>
        <w:tc>
          <w:tcPr>
            <w:tcW w:w="4253" w:type="dxa"/>
          </w:tcPr>
          <w:p w:rsidR="00432FB9" w:rsidRDefault="00432FB9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Un nombre restreint de personnes avec les connaissances suffisantes pour protéger l’intégrité des configurations a le droit d’administrer Octopus</w:t>
            </w:r>
          </w:p>
        </w:tc>
        <w:tc>
          <w:tcPr>
            <w:tcW w:w="2268" w:type="dxa"/>
          </w:tcPr>
          <w:p w:rsidR="00432FB9" w:rsidRPr="00903A36" w:rsidRDefault="00432FB9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432FB9" w:rsidRPr="00903A36" w:rsidRDefault="00432FB9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</w:tbl>
    <w:p w:rsidR="006E6E8C" w:rsidRPr="00903A36" w:rsidRDefault="006E6E8C" w:rsidP="00F47BBF">
      <w:pPr>
        <w:pStyle w:val="Titre2"/>
        <w:rPr>
          <w:lang w:val="fr-CA"/>
        </w:rPr>
      </w:pPr>
      <w:r w:rsidRPr="00903A36">
        <w:rPr>
          <w:lang w:val="fr-CA"/>
        </w:rPr>
        <w:t>Gestion des Incidents / SR</w:t>
      </w:r>
      <w:r w:rsidR="00903A36">
        <w:rPr>
          <w:lang w:val="fr-CA"/>
        </w:rPr>
        <w:t xml:space="preserve"> </w:t>
      </w:r>
      <w:r w:rsidR="00903A36" w:rsidRPr="00903A36">
        <w:rPr>
          <w:lang w:val="fr-CA"/>
        </w:rPr>
        <w:t xml:space="preserve">- </w:t>
      </w:r>
      <w:r w:rsidR="00903A36" w:rsidRPr="00903A36">
        <w:rPr>
          <w:szCs w:val="20"/>
          <w:lang w:val="fr-CA"/>
        </w:rPr>
        <w:t>Évaluation de la configuration</w:t>
      </w:r>
    </w:p>
    <w:p w:rsidR="00F54585" w:rsidRPr="00903A36" w:rsidRDefault="00CB2A23" w:rsidP="00F54585">
      <w:pPr>
        <w:pStyle w:val="Titre4"/>
        <w:rPr>
          <w:szCs w:val="20"/>
          <w:lang w:val="fr-CA"/>
        </w:rPr>
      </w:pPr>
      <w:r>
        <w:rPr>
          <w:szCs w:val="20"/>
          <w:lang w:val="fr-CA"/>
        </w:rPr>
        <w:t xml:space="preserve">Options &gt; </w:t>
      </w:r>
      <w:r w:rsidR="00F54585" w:rsidRPr="00903A36">
        <w:rPr>
          <w:szCs w:val="20"/>
          <w:lang w:val="fr-CA"/>
        </w:rPr>
        <w:t>Section SLA - Cibles de service</w:t>
      </w:r>
    </w:p>
    <w:tbl>
      <w:tblPr>
        <w:tblStyle w:val="Rapport"/>
        <w:tblW w:w="5000" w:type="pct"/>
        <w:tblLayout w:type="fixed"/>
        <w:tblLook w:val="0620" w:firstRow="1" w:lastRow="0" w:firstColumn="0" w:lastColumn="0" w:noHBand="1" w:noVBand="1"/>
        <w:tblDescription w:val="Tableau des éléments d’action à court terme"/>
      </w:tblPr>
      <w:tblGrid>
        <w:gridCol w:w="2977"/>
        <w:gridCol w:w="4253"/>
        <w:gridCol w:w="2268"/>
        <w:gridCol w:w="5900"/>
      </w:tblGrid>
      <w:tr w:rsidR="006E6E8C" w:rsidRPr="00903A36" w:rsidTr="00B91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:rsidR="006E6E8C" w:rsidRPr="00903A36" w:rsidRDefault="006E6E8C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Élément</w:t>
            </w:r>
          </w:p>
        </w:tc>
        <w:tc>
          <w:tcPr>
            <w:tcW w:w="4253" w:type="dxa"/>
          </w:tcPr>
          <w:p w:rsidR="006E6E8C" w:rsidRPr="00903A36" w:rsidRDefault="006E6E8C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Information</w:t>
            </w:r>
          </w:p>
        </w:tc>
        <w:tc>
          <w:tcPr>
            <w:tcW w:w="2268" w:type="dxa"/>
          </w:tcPr>
          <w:p w:rsidR="006E6E8C" w:rsidRPr="00903A36" w:rsidRDefault="00DF64F6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sdt>
              <w:sdtPr>
                <w:rPr>
                  <w:rFonts w:ascii="Calibri" w:hAnsi="Calibri"/>
                  <w:lang w:val="fr-CA"/>
                </w:rPr>
                <w:alias w:val="État :"/>
                <w:tag w:val="État :"/>
                <w:id w:val="954140379"/>
                <w:placeholder>
                  <w:docPart w:val="650F55E083DB4738B599B3E5A5AE6191"/>
                </w:placeholder>
                <w:temporary/>
                <w:showingPlcHdr/>
                <w15:appearance w15:val="hidden"/>
              </w:sdtPr>
              <w:sdtEndPr/>
              <w:sdtContent>
                <w:r w:rsidR="006E6E8C" w:rsidRPr="00903A36">
                  <w:rPr>
                    <w:rFonts w:ascii="Calibri" w:hAnsi="Calibri"/>
                    <w:lang w:val="fr-CA" w:bidi="fr-FR"/>
                  </w:rPr>
                  <w:t>État</w:t>
                </w:r>
              </w:sdtContent>
            </w:sdt>
            <w:r w:rsidR="006E6E8C" w:rsidRPr="00903A36">
              <w:rPr>
                <w:rFonts w:ascii="Calibri" w:hAnsi="Calibri"/>
                <w:lang w:val="fr-CA"/>
              </w:rPr>
              <w:br/>
            </w:r>
            <w:r w:rsidR="006E6E8C" w:rsidRPr="00903A36">
              <w:rPr>
                <w:noProof/>
                <w:lang w:val="fr-CA" w:eastAsia="fr-CA"/>
              </w:rPr>
              <w:drawing>
                <wp:inline distT="0" distB="0" distL="0" distR="0" wp14:anchorId="15C21371" wp14:editId="51709BCF">
                  <wp:extent cx="120050" cy="12005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8" cy="12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6E8C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6E6E8C" w:rsidRPr="00903A36">
              <w:rPr>
                <w:noProof/>
                <w:lang w:val="fr-CA" w:eastAsia="fr-CA"/>
              </w:rPr>
              <w:drawing>
                <wp:inline distT="0" distB="0" distL="0" distR="0" wp14:anchorId="68163228" wp14:editId="368F2031">
                  <wp:extent cx="126849" cy="126849"/>
                  <wp:effectExtent l="0" t="0" r="6985" b="698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" cy="13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6E8C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6E6E8C" w:rsidRPr="00903A36">
              <w:rPr>
                <w:noProof/>
                <w:lang w:val="fr-CA" w:eastAsia="fr-CA"/>
              </w:rPr>
              <w:drawing>
                <wp:inline distT="0" distB="0" distL="0" distR="0" wp14:anchorId="2BD2D4B7" wp14:editId="52372CF2">
                  <wp:extent cx="121910" cy="115814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0" cy="11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</w:tcPr>
          <w:p w:rsidR="006E6E8C" w:rsidRPr="00903A36" w:rsidRDefault="006E6E8C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Note</w:t>
            </w:r>
          </w:p>
        </w:tc>
      </w:tr>
      <w:tr w:rsidR="006E6E8C" w:rsidRPr="00903A36" w:rsidTr="00B91703">
        <w:tc>
          <w:tcPr>
            <w:tcW w:w="2977" w:type="dxa"/>
          </w:tcPr>
          <w:p w:rsidR="006E6E8C" w:rsidRPr="00903A36" w:rsidRDefault="00ED6807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Activation des SLA</w:t>
            </w:r>
          </w:p>
        </w:tc>
        <w:tc>
          <w:tcPr>
            <w:tcW w:w="4253" w:type="dxa"/>
          </w:tcPr>
          <w:p w:rsidR="006E6E8C" w:rsidRPr="00903A36" w:rsidRDefault="00ED6807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Permet de normalis</w:t>
            </w:r>
            <w:r w:rsidR="00224268">
              <w:rPr>
                <w:rFonts w:ascii="Calibri" w:hAnsi="Calibri"/>
                <w:sz w:val="18"/>
                <w:lang w:val="fr-CA"/>
              </w:rPr>
              <w:t>er</w:t>
            </w:r>
            <w:r w:rsidRPr="00903A36">
              <w:rPr>
                <w:rFonts w:ascii="Calibri" w:hAnsi="Calibri"/>
                <w:sz w:val="18"/>
                <w:lang w:val="fr-CA"/>
              </w:rPr>
              <w:t xml:space="preserve"> le temps pris pour la résolution des requêtes</w:t>
            </w:r>
          </w:p>
        </w:tc>
        <w:tc>
          <w:tcPr>
            <w:tcW w:w="2268" w:type="dxa"/>
          </w:tcPr>
          <w:p w:rsidR="006E6E8C" w:rsidRPr="00903A36" w:rsidRDefault="006E6E8C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6E6E8C" w:rsidRPr="00903A36" w:rsidRDefault="00AB4475" w:rsidP="00AB4475">
            <w:pPr>
              <w:tabs>
                <w:tab w:val="left" w:pos="1005"/>
              </w:tabs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ab/>
            </w:r>
          </w:p>
        </w:tc>
      </w:tr>
      <w:tr w:rsidR="006E6E8C" w:rsidRPr="00903A36" w:rsidTr="00B91703">
        <w:tc>
          <w:tcPr>
            <w:tcW w:w="2977" w:type="dxa"/>
          </w:tcPr>
          <w:p w:rsidR="006E6E8C" w:rsidRPr="00903A36" w:rsidRDefault="00ED6807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SLA réalisable</w:t>
            </w:r>
          </w:p>
        </w:tc>
        <w:tc>
          <w:tcPr>
            <w:tcW w:w="4253" w:type="dxa"/>
          </w:tcPr>
          <w:p w:rsidR="006E6E8C" w:rsidRPr="00903A36" w:rsidRDefault="00ED6807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Doit être basé sur le besoin de l’entreprise et la capacité à livrer du service</w:t>
            </w:r>
          </w:p>
        </w:tc>
        <w:tc>
          <w:tcPr>
            <w:tcW w:w="2268" w:type="dxa"/>
          </w:tcPr>
          <w:p w:rsidR="006E6E8C" w:rsidRPr="00903A36" w:rsidRDefault="006E6E8C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6E6E8C" w:rsidRPr="00903A36" w:rsidRDefault="006E6E8C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6E6E8C" w:rsidRPr="00903A36" w:rsidTr="00B91703">
        <w:tc>
          <w:tcPr>
            <w:tcW w:w="2977" w:type="dxa"/>
          </w:tcPr>
          <w:p w:rsidR="006E6E8C" w:rsidRPr="00903A36" w:rsidRDefault="00ED6807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Heures de service et jours fériés à jour</w:t>
            </w:r>
          </w:p>
        </w:tc>
        <w:tc>
          <w:tcPr>
            <w:tcW w:w="4253" w:type="dxa"/>
          </w:tcPr>
          <w:p w:rsidR="006E6E8C" w:rsidRPr="00903A36" w:rsidRDefault="00B06E3A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Les congés ont besoin d’être ajoutés régulièrement</w:t>
            </w:r>
          </w:p>
        </w:tc>
        <w:tc>
          <w:tcPr>
            <w:tcW w:w="2268" w:type="dxa"/>
          </w:tcPr>
          <w:p w:rsidR="006E6E8C" w:rsidRPr="00903A36" w:rsidRDefault="006E6E8C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5900" w:type="dxa"/>
          </w:tcPr>
          <w:p w:rsidR="006E6E8C" w:rsidRPr="00903A36" w:rsidRDefault="006E6E8C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</w:tbl>
    <w:p w:rsidR="003C4428" w:rsidRDefault="003C4428" w:rsidP="003C4428">
      <w:pPr>
        <w:rPr>
          <w:rFonts w:ascii="Bitter" w:hAnsi="Bitter"/>
          <w:color w:val="1E5E9F" w:themeColor="accent3" w:themeShade="BF"/>
          <w:szCs w:val="22"/>
          <w:lang w:val="fr-CA"/>
        </w:rPr>
      </w:pPr>
    </w:p>
    <w:p w:rsidR="0088404A" w:rsidRPr="00903A36" w:rsidRDefault="0088404A" w:rsidP="0088404A">
      <w:pPr>
        <w:pStyle w:val="Titre2"/>
        <w:rPr>
          <w:lang w:val="fr-CA"/>
        </w:rPr>
      </w:pPr>
      <w:r w:rsidRPr="00903A36">
        <w:rPr>
          <w:lang w:val="fr-CA"/>
        </w:rPr>
        <w:lastRenderedPageBreak/>
        <w:t xml:space="preserve">Gestion des Incidents / SR - </w:t>
      </w:r>
      <w:r w:rsidRPr="00903A36">
        <w:rPr>
          <w:szCs w:val="20"/>
          <w:lang w:val="fr-CA"/>
        </w:rPr>
        <w:t>Évaluation de la configuration</w:t>
      </w:r>
    </w:p>
    <w:p w:rsidR="0088404A" w:rsidRPr="00903A36" w:rsidRDefault="0088404A" w:rsidP="0088404A">
      <w:pPr>
        <w:pStyle w:val="Titre4"/>
        <w:rPr>
          <w:szCs w:val="20"/>
          <w:lang w:val="fr-CA"/>
        </w:rPr>
      </w:pPr>
      <w:r w:rsidRPr="00903A36">
        <w:rPr>
          <w:szCs w:val="20"/>
          <w:lang w:val="fr-CA"/>
        </w:rPr>
        <w:t>On regarde les options et données de références</w:t>
      </w:r>
    </w:p>
    <w:tbl>
      <w:tblPr>
        <w:tblStyle w:val="Rapport"/>
        <w:tblW w:w="5000" w:type="pct"/>
        <w:tblLayout w:type="fixed"/>
        <w:tblLook w:val="0620" w:firstRow="1" w:lastRow="0" w:firstColumn="0" w:lastColumn="0" w:noHBand="1" w:noVBand="1"/>
        <w:tblDescription w:val="Tableau des éléments d’action à court terme"/>
      </w:tblPr>
      <w:tblGrid>
        <w:gridCol w:w="2977"/>
        <w:gridCol w:w="4253"/>
        <w:gridCol w:w="1559"/>
        <w:gridCol w:w="6609"/>
      </w:tblGrid>
      <w:tr w:rsidR="0088404A" w:rsidRPr="00903A36" w:rsidTr="00B91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:rsidR="0088404A" w:rsidRPr="00903A36" w:rsidRDefault="0088404A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Élément</w:t>
            </w:r>
          </w:p>
        </w:tc>
        <w:tc>
          <w:tcPr>
            <w:tcW w:w="4253" w:type="dxa"/>
          </w:tcPr>
          <w:p w:rsidR="0088404A" w:rsidRPr="00903A36" w:rsidRDefault="0088404A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Information</w:t>
            </w:r>
            <w:r w:rsidRPr="00903A36">
              <w:rPr>
                <w:rFonts w:ascii="Calibri" w:hAnsi="Calibri"/>
                <w:lang w:val="fr-CA"/>
              </w:rPr>
              <w:br/>
              <w:t>Valide les choix fait</w:t>
            </w:r>
            <w:r w:rsidR="00224268">
              <w:rPr>
                <w:rFonts w:ascii="Calibri" w:hAnsi="Calibri"/>
                <w:lang w:val="fr-CA"/>
              </w:rPr>
              <w:t>s</w:t>
            </w:r>
            <w:r w:rsidRPr="00903A36">
              <w:rPr>
                <w:rFonts w:ascii="Calibri" w:hAnsi="Calibri"/>
                <w:lang w:val="fr-CA"/>
              </w:rPr>
              <w:t xml:space="preserve"> par les intervenants</w:t>
            </w:r>
          </w:p>
        </w:tc>
        <w:tc>
          <w:tcPr>
            <w:tcW w:w="1559" w:type="dxa"/>
          </w:tcPr>
          <w:p w:rsidR="0088404A" w:rsidRPr="00903A36" w:rsidRDefault="00DF64F6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sdt>
              <w:sdtPr>
                <w:rPr>
                  <w:rFonts w:ascii="Calibri" w:hAnsi="Calibri"/>
                  <w:lang w:val="fr-CA"/>
                </w:rPr>
                <w:alias w:val="État :"/>
                <w:tag w:val="État :"/>
                <w:id w:val="-1134400640"/>
                <w:placeholder>
                  <w:docPart w:val="77CF309A8D714DCFB79E8A6C760F5070"/>
                </w:placeholder>
                <w:temporary/>
                <w:showingPlcHdr/>
                <w15:appearance w15:val="hidden"/>
              </w:sdtPr>
              <w:sdtEndPr/>
              <w:sdtContent>
                <w:r w:rsidR="0088404A" w:rsidRPr="00903A36">
                  <w:rPr>
                    <w:rFonts w:ascii="Calibri" w:hAnsi="Calibri"/>
                    <w:lang w:val="fr-CA" w:bidi="fr-FR"/>
                  </w:rPr>
                  <w:t>État</w:t>
                </w:r>
              </w:sdtContent>
            </w:sdt>
            <w:r w:rsidR="0088404A" w:rsidRPr="00903A36">
              <w:rPr>
                <w:rFonts w:ascii="Calibri" w:hAnsi="Calibri"/>
                <w:lang w:val="fr-CA"/>
              </w:rPr>
              <w:br/>
            </w:r>
            <w:r w:rsidR="0088404A" w:rsidRPr="00903A36">
              <w:rPr>
                <w:noProof/>
                <w:lang w:val="fr-CA" w:eastAsia="fr-CA"/>
              </w:rPr>
              <w:drawing>
                <wp:inline distT="0" distB="0" distL="0" distR="0" wp14:anchorId="4729D30D" wp14:editId="2A9265DA">
                  <wp:extent cx="120050" cy="12005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8" cy="12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404A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88404A" w:rsidRPr="00903A36">
              <w:rPr>
                <w:noProof/>
                <w:lang w:val="fr-CA" w:eastAsia="fr-CA"/>
              </w:rPr>
              <w:drawing>
                <wp:inline distT="0" distB="0" distL="0" distR="0" wp14:anchorId="4D5A24A7" wp14:editId="163CE6F3">
                  <wp:extent cx="126849" cy="126849"/>
                  <wp:effectExtent l="0" t="0" r="6985" b="698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" cy="13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404A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88404A" w:rsidRPr="00903A36">
              <w:rPr>
                <w:noProof/>
                <w:lang w:val="fr-CA" w:eastAsia="fr-CA"/>
              </w:rPr>
              <w:drawing>
                <wp:inline distT="0" distB="0" distL="0" distR="0" wp14:anchorId="3974A84F" wp14:editId="4B69A2BC">
                  <wp:extent cx="121910" cy="115814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0" cy="11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</w:tcPr>
          <w:p w:rsidR="0088404A" w:rsidRPr="00903A36" w:rsidRDefault="0088404A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Note</w:t>
            </w:r>
          </w:p>
        </w:tc>
      </w:tr>
      <w:tr w:rsidR="0088404A" w:rsidRPr="00903A36" w:rsidTr="00B91703">
        <w:tc>
          <w:tcPr>
            <w:tcW w:w="2977" w:type="dxa"/>
          </w:tcPr>
          <w:p w:rsidR="0088404A" w:rsidRPr="00903A36" w:rsidRDefault="0088404A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Distinction incident / SR</w:t>
            </w:r>
          </w:p>
        </w:tc>
        <w:tc>
          <w:tcPr>
            <w:tcW w:w="4253" w:type="dxa"/>
          </w:tcPr>
          <w:p w:rsidR="0088404A" w:rsidRPr="00903A36" w:rsidRDefault="0088404A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Les gabarits d’incident et types de SR sont au bon endroit</w:t>
            </w:r>
          </w:p>
        </w:tc>
        <w:tc>
          <w:tcPr>
            <w:tcW w:w="1559" w:type="dxa"/>
          </w:tcPr>
          <w:p w:rsidR="0088404A" w:rsidRPr="00903A36" w:rsidRDefault="0088404A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88404A" w:rsidRPr="00903A36" w:rsidRDefault="0088404A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88404A" w:rsidRPr="00903A36" w:rsidTr="00B91703">
        <w:tc>
          <w:tcPr>
            <w:tcW w:w="2977" w:type="dxa"/>
          </w:tcPr>
          <w:p w:rsidR="0088404A" w:rsidRPr="00903A36" w:rsidRDefault="0088404A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Priorisation</w:t>
            </w:r>
          </w:p>
        </w:tc>
        <w:tc>
          <w:tcPr>
            <w:tcW w:w="4253" w:type="dxa"/>
          </w:tcPr>
          <w:p w:rsidR="0088404A" w:rsidRPr="00903A36" w:rsidRDefault="0088404A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La priorisation est claire et d’un niveau adéquat</w:t>
            </w:r>
          </w:p>
        </w:tc>
        <w:tc>
          <w:tcPr>
            <w:tcW w:w="1559" w:type="dxa"/>
          </w:tcPr>
          <w:p w:rsidR="0088404A" w:rsidRPr="00903A36" w:rsidRDefault="0088404A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88404A" w:rsidRPr="00903A36" w:rsidRDefault="0088404A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88404A" w:rsidRPr="00903A36" w:rsidTr="00B91703">
        <w:tc>
          <w:tcPr>
            <w:tcW w:w="2977" w:type="dxa"/>
          </w:tcPr>
          <w:p w:rsidR="0088404A" w:rsidRPr="00903A36" w:rsidRDefault="008D14DD" w:rsidP="008D14DD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 xml:space="preserve">Distinction </w:t>
            </w:r>
            <w:r w:rsidR="00D54CD8" w:rsidRPr="00903A36">
              <w:rPr>
                <w:rFonts w:ascii="Calibri" w:hAnsi="Calibri"/>
                <w:sz w:val="18"/>
                <w:lang w:val="fr-CA"/>
              </w:rPr>
              <w:t>mise en attente et s</w:t>
            </w:r>
            <w:r w:rsidRPr="00903A36">
              <w:rPr>
                <w:rFonts w:ascii="Calibri" w:hAnsi="Calibri"/>
                <w:sz w:val="18"/>
                <w:lang w:val="fr-CA"/>
              </w:rPr>
              <w:t>uspension</w:t>
            </w:r>
          </w:p>
        </w:tc>
        <w:tc>
          <w:tcPr>
            <w:tcW w:w="4253" w:type="dxa"/>
          </w:tcPr>
          <w:p w:rsidR="0088404A" w:rsidRPr="00903A36" w:rsidRDefault="00D54CD8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Les choix offerts dans la mise en attente et la suspension sont au bon endroit et son clair</w:t>
            </w:r>
          </w:p>
        </w:tc>
        <w:tc>
          <w:tcPr>
            <w:tcW w:w="1559" w:type="dxa"/>
          </w:tcPr>
          <w:p w:rsidR="0088404A" w:rsidRPr="00903A36" w:rsidRDefault="0088404A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88404A" w:rsidRPr="00903A36" w:rsidRDefault="0088404A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B06E3A" w:rsidRPr="00903A36" w:rsidTr="00B91703">
        <w:tc>
          <w:tcPr>
            <w:tcW w:w="2977" w:type="dxa"/>
          </w:tcPr>
          <w:p w:rsidR="00B06E3A" w:rsidRPr="00903A36" w:rsidRDefault="00B06E3A" w:rsidP="008D14DD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Catégorisation d’incident</w:t>
            </w:r>
          </w:p>
        </w:tc>
        <w:tc>
          <w:tcPr>
            <w:tcW w:w="4253" w:type="dxa"/>
          </w:tcPr>
          <w:p w:rsidR="00B06E3A" w:rsidRPr="00903A36" w:rsidRDefault="00B06E3A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 xml:space="preserve">Les choix de catégorie d’incident sont </w:t>
            </w:r>
            <w:r w:rsidR="00903A36" w:rsidRPr="00903A36">
              <w:rPr>
                <w:rFonts w:ascii="Calibri" w:hAnsi="Calibri"/>
                <w:sz w:val="18"/>
                <w:lang w:val="fr-CA"/>
              </w:rPr>
              <w:t>clairs</w:t>
            </w:r>
            <w:r w:rsidRPr="00903A36">
              <w:rPr>
                <w:rFonts w:ascii="Calibri" w:hAnsi="Calibri"/>
                <w:sz w:val="18"/>
                <w:lang w:val="fr-CA"/>
              </w:rPr>
              <w:t>, du bon niveau et servent à recueillir des données utiles</w:t>
            </w:r>
          </w:p>
        </w:tc>
        <w:tc>
          <w:tcPr>
            <w:tcW w:w="1559" w:type="dxa"/>
          </w:tcPr>
          <w:p w:rsidR="00B06E3A" w:rsidRPr="00903A36" w:rsidRDefault="00B06E3A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B06E3A" w:rsidRPr="00903A36" w:rsidRDefault="00B06E3A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8B12B5" w:rsidRPr="00903A36" w:rsidTr="00B91703">
        <w:tc>
          <w:tcPr>
            <w:tcW w:w="2977" w:type="dxa"/>
          </w:tcPr>
          <w:p w:rsidR="008B12B5" w:rsidRPr="00903A36" w:rsidRDefault="008B12B5" w:rsidP="008D14DD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Formulaires Octopus</w:t>
            </w:r>
          </w:p>
        </w:tc>
        <w:tc>
          <w:tcPr>
            <w:tcW w:w="4253" w:type="dxa"/>
          </w:tcPr>
          <w:p w:rsidR="008B12B5" w:rsidRPr="00903A36" w:rsidRDefault="008B12B5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formulaires sont utilisés pour demander l’information requise dans le traitement des requêtes</w:t>
            </w:r>
          </w:p>
        </w:tc>
        <w:tc>
          <w:tcPr>
            <w:tcW w:w="1559" w:type="dxa"/>
          </w:tcPr>
          <w:p w:rsidR="008B12B5" w:rsidRPr="00903A36" w:rsidRDefault="008B12B5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8B12B5" w:rsidRPr="00903A36" w:rsidRDefault="008B12B5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8B12B5" w:rsidRPr="00903A36" w:rsidTr="00B91703">
        <w:tc>
          <w:tcPr>
            <w:tcW w:w="2977" w:type="dxa"/>
          </w:tcPr>
          <w:p w:rsidR="008B12B5" w:rsidRDefault="008B12B5" w:rsidP="008D14DD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Tâches</w:t>
            </w:r>
          </w:p>
        </w:tc>
        <w:tc>
          <w:tcPr>
            <w:tcW w:w="4253" w:type="dxa"/>
          </w:tcPr>
          <w:p w:rsidR="008B12B5" w:rsidRDefault="008B12B5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On exploite les divers types de tâches pour faciliter le traitement des requêtes</w:t>
            </w:r>
          </w:p>
          <w:p w:rsidR="008B12B5" w:rsidRDefault="008B12B5" w:rsidP="008B12B5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Approbation</w:t>
            </w:r>
          </w:p>
          <w:p w:rsidR="008B12B5" w:rsidRDefault="008B12B5" w:rsidP="008B12B5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Standard</w:t>
            </w:r>
          </w:p>
          <w:p w:rsidR="008B12B5" w:rsidRDefault="008B12B5" w:rsidP="008B12B5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Notifications</w:t>
            </w:r>
          </w:p>
          <w:p w:rsidR="008B12B5" w:rsidRPr="008B12B5" w:rsidRDefault="008B12B5" w:rsidP="008B12B5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/>
                <w:sz w:val="18"/>
                <w:lang w:val="fr-CA"/>
              </w:rPr>
            </w:pPr>
            <w:r w:rsidRPr="008B12B5">
              <w:rPr>
                <w:rFonts w:ascii="Calibri" w:hAnsi="Calibri"/>
                <w:sz w:val="18"/>
                <w:lang w:val="fr-CA"/>
              </w:rPr>
              <w:t>Commande externe</w:t>
            </w:r>
            <w:r>
              <w:rPr>
                <w:rFonts w:ascii="Calibri" w:hAnsi="Calibri"/>
                <w:sz w:val="18"/>
                <w:lang w:val="fr-CA"/>
              </w:rPr>
              <w:t xml:space="preserve"> (si des cas le permettent)</w:t>
            </w:r>
          </w:p>
        </w:tc>
        <w:tc>
          <w:tcPr>
            <w:tcW w:w="1559" w:type="dxa"/>
          </w:tcPr>
          <w:p w:rsidR="008B12B5" w:rsidRPr="00903A36" w:rsidRDefault="008B12B5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8B12B5" w:rsidRPr="00903A36" w:rsidRDefault="008B12B5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8B12B5" w:rsidRPr="00903A36" w:rsidTr="00B91703">
        <w:tc>
          <w:tcPr>
            <w:tcW w:w="2977" w:type="dxa"/>
          </w:tcPr>
          <w:p w:rsidR="008B12B5" w:rsidRDefault="00607AC2" w:rsidP="008D14DD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Résolution automatique par SR</w:t>
            </w:r>
          </w:p>
        </w:tc>
        <w:tc>
          <w:tcPr>
            <w:tcW w:w="4253" w:type="dxa"/>
          </w:tcPr>
          <w:p w:rsidR="008B12B5" w:rsidRDefault="00607AC2" w:rsidP="00607AC2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On utilise la résolution automatique à la fin du workflow des tâches</w:t>
            </w:r>
          </w:p>
        </w:tc>
        <w:tc>
          <w:tcPr>
            <w:tcW w:w="1559" w:type="dxa"/>
          </w:tcPr>
          <w:p w:rsidR="008B12B5" w:rsidRPr="00903A36" w:rsidRDefault="008B12B5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8B12B5" w:rsidRPr="00903A36" w:rsidRDefault="008B12B5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8B12B5" w:rsidRPr="00903A36" w:rsidTr="00B91703">
        <w:tc>
          <w:tcPr>
            <w:tcW w:w="2977" w:type="dxa"/>
          </w:tcPr>
          <w:p w:rsidR="008B12B5" w:rsidRDefault="00607AC2" w:rsidP="008D14DD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Autres options (confidentialité, restriction, procédure, etc.)</w:t>
            </w:r>
          </w:p>
        </w:tc>
        <w:tc>
          <w:tcPr>
            <w:tcW w:w="4253" w:type="dxa"/>
          </w:tcPr>
          <w:p w:rsidR="008B12B5" w:rsidRDefault="00607AC2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L’utilisation des options est faite selon les circonstances</w:t>
            </w:r>
          </w:p>
        </w:tc>
        <w:tc>
          <w:tcPr>
            <w:tcW w:w="1559" w:type="dxa"/>
          </w:tcPr>
          <w:p w:rsidR="008B12B5" w:rsidRPr="00903A36" w:rsidRDefault="008B12B5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8B12B5" w:rsidRPr="00903A36" w:rsidRDefault="008B12B5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D11DE7" w:rsidRPr="00903A36" w:rsidTr="00B91703">
        <w:tc>
          <w:tcPr>
            <w:tcW w:w="2977" w:type="dxa"/>
          </w:tcPr>
          <w:p w:rsidR="00D11DE7" w:rsidRDefault="00D11DE7" w:rsidP="008D14DD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Type d’activités</w:t>
            </w:r>
          </w:p>
        </w:tc>
        <w:tc>
          <w:tcPr>
            <w:tcW w:w="4253" w:type="dxa"/>
          </w:tcPr>
          <w:p w:rsidR="00D11DE7" w:rsidRDefault="00D11DE7" w:rsidP="00D11DE7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types d’activités sont exploités pour faciliter la mise à jour des requêtes et la communication aux utilisateurs</w:t>
            </w:r>
          </w:p>
        </w:tc>
        <w:tc>
          <w:tcPr>
            <w:tcW w:w="1559" w:type="dxa"/>
          </w:tcPr>
          <w:p w:rsidR="00D11DE7" w:rsidRPr="00903A36" w:rsidRDefault="00D11DE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D11DE7" w:rsidRPr="00903A36" w:rsidRDefault="00D11DE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D11DE7" w:rsidRPr="00903A36" w:rsidTr="00B91703">
        <w:tc>
          <w:tcPr>
            <w:tcW w:w="2977" w:type="dxa"/>
          </w:tcPr>
          <w:p w:rsidR="00D11DE7" w:rsidRDefault="00D11DE7" w:rsidP="008D14DD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L’effort est obligatoire</w:t>
            </w:r>
          </w:p>
        </w:tc>
        <w:tc>
          <w:tcPr>
            <w:tcW w:w="4253" w:type="dxa"/>
          </w:tcPr>
          <w:p w:rsidR="00D11DE7" w:rsidRDefault="00D11DE7" w:rsidP="00D11DE7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données relatives à l’effort sont utilisées entre autre</w:t>
            </w:r>
            <w:r w:rsidR="00DF64F6">
              <w:rPr>
                <w:rFonts w:ascii="Calibri" w:hAnsi="Calibri"/>
                <w:sz w:val="18"/>
                <w:lang w:val="fr-CA"/>
              </w:rPr>
              <w:t>s</w:t>
            </w:r>
            <w:r>
              <w:rPr>
                <w:rFonts w:ascii="Calibri" w:hAnsi="Calibri"/>
                <w:sz w:val="18"/>
                <w:lang w:val="fr-CA"/>
              </w:rPr>
              <w:t xml:space="preserve"> dans le calcul du coût d’un CI </w:t>
            </w:r>
          </w:p>
        </w:tc>
        <w:tc>
          <w:tcPr>
            <w:tcW w:w="1559" w:type="dxa"/>
          </w:tcPr>
          <w:p w:rsidR="00D11DE7" w:rsidRPr="00903A36" w:rsidRDefault="00D11DE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D11DE7" w:rsidRPr="00903A36" w:rsidRDefault="00D11DE7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</w:tbl>
    <w:p w:rsidR="005A3CC5" w:rsidRDefault="005A3CC5" w:rsidP="005A3CC5">
      <w:pPr>
        <w:rPr>
          <w:rFonts w:ascii="Bitter" w:hAnsi="Bitter"/>
          <w:color w:val="1E5E9F" w:themeColor="accent3" w:themeShade="BF"/>
          <w:szCs w:val="22"/>
          <w:lang w:val="fr-CA"/>
        </w:rPr>
      </w:pPr>
      <w:r>
        <w:rPr>
          <w:lang w:val="fr-CA"/>
        </w:rPr>
        <w:br w:type="page"/>
      </w:r>
    </w:p>
    <w:p w:rsidR="007158B3" w:rsidRPr="00903A36" w:rsidRDefault="007158B3" w:rsidP="00F47BBF">
      <w:pPr>
        <w:pStyle w:val="Titre2"/>
        <w:rPr>
          <w:lang w:val="fr-CA"/>
        </w:rPr>
      </w:pPr>
      <w:r w:rsidRPr="00903A36">
        <w:rPr>
          <w:lang w:val="fr-CA"/>
        </w:rPr>
        <w:lastRenderedPageBreak/>
        <w:t>Gestion des Incidents / SR</w:t>
      </w:r>
      <w:r w:rsidR="00E41E3F" w:rsidRPr="00903A36">
        <w:rPr>
          <w:lang w:val="fr-CA"/>
        </w:rPr>
        <w:t xml:space="preserve"> - </w:t>
      </w:r>
      <w:r w:rsidR="00E41E3F" w:rsidRPr="00903A36">
        <w:rPr>
          <w:szCs w:val="20"/>
          <w:lang w:val="fr-CA"/>
        </w:rPr>
        <w:t>Évaluation du traitement par les intervenants</w:t>
      </w:r>
    </w:p>
    <w:p w:rsidR="007158B3" w:rsidRPr="00903A36" w:rsidRDefault="00760A3E" w:rsidP="007158B3">
      <w:pPr>
        <w:pStyle w:val="Titre4"/>
        <w:rPr>
          <w:szCs w:val="20"/>
          <w:lang w:val="fr-CA"/>
        </w:rPr>
      </w:pPr>
      <w:r w:rsidRPr="00903A36">
        <w:rPr>
          <w:szCs w:val="20"/>
          <w:lang w:val="fr-CA"/>
        </w:rPr>
        <w:t>On regarde si la majorité des requêtes sont bien complétées</w:t>
      </w:r>
      <w:r w:rsidR="00E41E3F" w:rsidRPr="00903A36">
        <w:rPr>
          <w:szCs w:val="20"/>
          <w:lang w:val="fr-CA"/>
        </w:rPr>
        <w:t xml:space="preserve"> par les intervenants</w:t>
      </w:r>
    </w:p>
    <w:tbl>
      <w:tblPr>
        <w:tblStyle w:val="Rapport"/>
        <w:tblW w:w="5000" w:type="pct"/>
        <w:tblLayout w:type="fixed"/>
        <w:tblLook w:val="0620" w:firstRow="1" w:lastRow="0" w:firstColumn="0" w:lastColumn="0" w:noHBand="1" w:noVBand="1"/>
        <w:tblDescription w:val="Tableau des éléments d’action à court terme"/>
      </w:tblPr>
      <w:tblGrid>
        <w:gridCol w:w="2977"/>
        <w:gridCol w:w="4253"/>
        <w:gridCol w:w="1559"/>
        <w:gridCol w:w="6609"/>
      </w:tblGrid>
      <w:tr w:rsidR="00F47BBF" w:rsidRPr="00903A36" w:rsidTr="00F47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:rsidR="007158B3" w:rsidRPr="00903A36" w:rsidRDefault="007158B3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Élément</w:t>
            </w:r>
          </w:p>
        </w:tc>
        <w:tc>
          <w:tcPr>
            <w:tcW w:w="4253" w:type="dxa"/>
          </w:tcPr>
          <w:p w:rsidR="007158B3" w:rsidRPr="00903A36" w:rsidRDefault="007158B3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Information</w:t>
            </w:r>
            <w:r w:rsidR="004425A9" w:rsidRPr="00903A36">
              <w:rPr>
                <w:rFonts w:ascii="Calibri" w:hAnsi="Calibri"/>
                <w:lang w:val="fr-CA"/>
              </w:rPr>
              <w:br/>
              <w:t>Valide les choix fait</w:t>
            </w:r>
            <w:r w:rsidR="00224268">
              <w:rPr>
                <w:rFonts w:ascii="Calibri" w:hAnsi="Calibri"/>
                <w:lang w:val="fr-CA"/>
              </w:rPr>
              <w:t>s</w:t>
            </w:r>
            <w:r w:rsidR="004425A9" w:rsidRPr="00903A36">
              <w:rPr>
                <w:rFonts w:ascii="Calibri" w:hAnsi="Calibri"/>
                <w:lang w:val="fr-CA"/>
              </w:rPr>
              <w:t xml:space="preserve"> par les intervenants</w:t>
            </w:r>
          </w:p>
        </w:tc>
        <w:tc>
          <w:tcPr>
            <w:tcW w:w="1559" w:type="dxa"/>
          </w:tcPr>
          <w:p w:rsidR="007158B3" w:rsidRPr="00903A36" w:rsidRDefault="00DF64F6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sdt>
              <w:sdtPr>
                <w:rPr>
                  <w:rFonts w:ascii="Calibri" w:hAnsi="Calibri"/>
                  <w:lang w:val="fr-CA"/>
                </w:rPr>
                <w:alias w:val="État :"/>
                <w:tag w:val="État :"/>
                <w:id w:val="345294969"/>
                <w:placeholder>
                  <w:docPart w:val="9944C8D802BD4635B50AE077431ACBEB"/>
                </w:placeholder>
                <w:temporary/>
                <w:showingPlcHdr/>
                <w15:appearance w15:val="hidden"/>
              </w:sdtPr>
              <w:sdtEndPr/>
              <w:sdtContent>
                <w:r w:rsidR="007158B3" w:rsidRPr="00903A36">
                  <w:rPr>
                    <w:rFonts w:ascii="Calibri" w:hAnsi="Calibri"/>
                    <w:lang w:val="fr-CA" w:bidi="fr-FR"/>
                  </w:rPr>
                  <w:t>État</w:t>
                </w:r>
              </w:sdtContent>
            </w:sdt>
            <w:r w:rsidR="007158B3" w:rsidRPr="00903A36">
              <w:rPr>
                <w:rFonts w:ascii="Calibri" w:hAnsi="Calibri"/>
                <w:lang w:val="fr-CA"/>
              </w:rPr>
              <w:br/>
            </w:r>
            <w:r w:rsidR="007158B3" w:rsidRPr="00903A36">
              <w:rPr>
                <w:noProof/>
                <w:lang w:val="fr-CA" w:eastAsia="fr-CA"/>
              </w:rPr>
              <w:drawing>
                <wp:inline distT="0" distB="0" distL="0" distR="0" wp14:anchorId="228EEA7C" wp14:editId="5FC65C94">
                  <wp:extent cx="120050" cy="12005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8" cy="12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158B3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7158B3" w:rsidRPr="00903A36">
              <w:rPr>
                <w:noProof/>
                <w:lang w:val="fr-CA" w:eastAsia="fr-CA"/>
              </w:rPr>
              <w:drawing>
                <wp:inline distT="0" distB="0" distL="0" distR="0" wp14:anchorId="57DA892F" wp14:editId="75CDADBB">
                  <wp:extent cx="126849" cy="126849"/>
                  <wp:effectExtent l="0" t="0" r="6985" b="698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" cy="13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158B3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7158B3" w:rsidRPr="00903A36">
              <w:rPr>
                <w:noProof/>
                <w:lang w:val="fr-CA" w:eastAsia="fr-CA"/>
              </w:rPr>
              <w:drawing>
                <wp:inline distT="0" distB="0" distL="0" distR="0" wp14:anchorId="6E8EE115" wp14:editId="7A5DD019">
                  <wp:extent cx="121910" cy="115814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0" cy="11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</w:tcPr>
          <w:p w:rsidR="007158B3" w:rsidRPr="00903A36" w:rsidRDefault="007158B3" w:rsidP="00B91703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Note</w:t>
            </w:r>
          </w:p>
        </w:tc>
      </w:tr>
      <w:tr w:rsidR="00F47BBF" w:rsidRPr="00903A36" w:rsidTr="00F47BBF">
        <w:tc>
          <w:tcPr>
            <w:tcW w:w="2977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Distinction incident / SR</w:t>
            </w:r>
          </w:p>
        </w:tc>
        <w:tc>
          <w:tcPr>
            <w:tcW w:w="4253" w:type="dxa"/>
          </w:tcPr>
          <w:p w:rsidR="007158B3" w:rsidRPr="00903A36" w:rsidRDefault="00D94E17" w:rsidP="00D94E17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Fait le bon choix de type de requête</w:t>
            </w:r>
          </w:p>
        </w:tc>
        <w:tc>
          <w:tcPr>
            <w:tcW w:w="1559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47BBF" w:rsidRPr="00903A36" w:rsidTr="00F47BBF">
        <w:tc>
          <w:tcPr>
            <w:tcW w:w="2977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Priorisation</w:t>
            </w:r>
          </w:p>
        </w:tc>
        <w:tc>
          <w:tcPr>
            <w:tcW w:w="4253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Fait le bon choix de priorité</w:t>
            </w:r>
          </w:p>
        </w:tc>
        <w:tc>
          <w:tcPr>
            <w:tcW w:w="1559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47BBF" w:rsidRPr="00903A36" w:rsidTr="00F47BBF">
        <w:tc>
          <w:tcPr>
            <w:tcW w:w="2977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Gabarit / type</w:t>
            </w:r>
          </w:p>
        </w:tc>
        <w:tc>
          <w:tcPr>
            <w:tcW w:w="4253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Fait le bon choix de gabarit d’incident ou type de SR</w:t>
            </w:r>
          </w:p>
        </w:tc>
        <w:tc>
          <w:tcPr>
            <w:tcW w:w="1559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47BBF" w:rsidRPr="00903A36" w:rsidTr="00F47BBF">
        <w:tc>
          <w:tcPr>
            <w:tcW w:w="2977" w:type="dxa"/>
          </w:tcPr>
          <w:p w:rsidR="007158B3" w:rsidRPr="00903A36" w:rsidRDefault="004425A9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Sujet</w:t>
            </w:r>
          </w:p>
        </w:tc>
        <w:tc>
          <w:tcPr>
            <w:tcW w:w="4253" w:type="dxa"/>
          </w:tcPr>
          <w:p w:rsidR="007158B3" w:rsidRPr="00903A36" w:rsidRDefault="004425A9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 xml:space="preserve">Écrit ou modifie le sujet pour qu’il soit </w:t>
            </w:r>
            <w:r w:rsidR="00FC4113" w:rsidRPr="00903A36">
              <w:rPr>
                <w:rFonts w:ascii="Calibri" w:hAnsi="Calibri"/>
                <w:sz w:val="18"/>
                <w:lang w:val="fr-CA"/>
              </w:rPr>
              <w:t>représentatif</w:t>
            </w:r>
          </w:p>
        </w:tc>
        <w:tc>
          <w:tcPr>
            <w:tcW w:w="1559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7158B3" w:rsidRPr="00903A36" w:rsidRDefault="007158B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D62DDD" w:rsidRPr="00903A36" w:rsidTr="00F47BBF">
        <w:tc>
          <w:tcPr>
            <w:tcW w:w="2977" w:type="dxa"/>
          </w:tcPr>
          <w:p w:rsidR="00D62DDD" w:rsidRPr="00903A36" w:rsidRDefault="00D62DDD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Description détaillée</w:t>
            </w:r>
          </w:p>
        </w:tc>
        <w:tc>
          <w:tcPr>
            <w:tcW w:w="4253" w:type="dxa"/>
          </w:tcPr>
          <w:p w:rsidR="00D62DDD" w:rsidRPr="00903A36" w:rsidRDefault="00D62DDD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Utilise les formulaires lorsque disponibles et inscrit une description claire et complète</w:t>
            </w:r>
          </w:p>
        </w:tc>
        <w:tc>
          <w:tcPr>
            <w:tcW w:w="1559" w:type="dxa"/>
          </w:tcPr>
          <w:p w:rsidR="00D62DDD" w:rsidRPr="00903A36" w:rsidRDefault="00D62DDD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D62DDD" w:rsidRPr="00903A36" w:rsidRDefault="00D62DDD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4425A9" w:rsidRPr="00903A36" w:rsidTr="00F47BBF">
        <w:tc>
          <w:tcPr>
            <w:tcW w:w="2977" w:type="dxa"/>
          </w:tcPr>
          <w:p w:rsidR="004425A9" w:rsidRPr="00903A36" w:rsidRDefault="004425A9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État des requête</w:t>
            </w:r>
            <w:r w:rsidR="00FC4113" w:rsidRPr="00903A36">
              <w:rPr>
                <w:rFonts w:ascii="Calibri" w:hAnsi="Calibri"/>
                <w:sz w:val="18"/>
                <w:lang w:val="fr-CA"/>
              </w:rPr>
              <w:t>s</w:t>
            </w:r>
          </w:p>
        </w:tc>
        <w:tc>
          <w:tcPr>
            <w:tcW w:w="4253" w:type="dxa"/>
          </w:tcPr>
          <w:p w:rsidR="004425A9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Fait le bon choix d’état en fonction du traitement de la requête</w:t>
            </w:r>
          </w:p>
        </w:tc>
        <w:tc>
          <w:tcPr>
            <w:tcW w:w="1559" w:type="dxa"/>
          </w:tcPr>
          <w:p w:rsidR="004425A9" w:rsidRPr="00903A36" w:rsidRDefault="004425A9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425A9" w:rsidRPr="00903A36" w:rsidRDefault="004425A9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4425A9" w:rsidRPr="00903A36" w:rsidTr="00F47BBF">
        <w:tc>
          <w:tcPr>
            <w:tcW w:w="2977" w:type="dxa"/>
          </w:tcPr>
          <w:p w:rsidR="004425A9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Procédure</w:t>
            </w:r>
          </w:p>
        </w:tc>
        <w:tc>
          <w:tcPr>
            <w:tcW w:w="4253" w:type="dxa"/>
          </w:tcPr>
          <w:p w:rsidR="004425A9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La procédure est suivie lorsque présente</w:t>
            </w:r>
          </w:p>
        </w:tc>
        <w:tc>
          <w:tcPr>
            <w:tcW w:w="1559" w:type="dxa"/>
          </w:tcPr>
          <w:p w:rsidR="004425A9" w:rsidRPr="00903A36" w:rsidRDefault="004425A9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425A9" w:rsidRPr="00903A36" w:rsidRDefault="004425A9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47BBF" w:rsidRPr="00903A36" w:rsidTr="00F47BBF">
        <w:tc>
          <w:tcPr>
            <w:tcW w:w="2977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Source</w:t>
            </w:r>
          </w:p>
        </w:tc>
        <w:tc>
          <w:tcPr>
            <w:tcW w:w="4253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Fait le bon choix de la source</w:t>
            </w:r>
          </w:p>
        </w:tc>
        <w:tc>
          <w:tcPr>
            <w:tcW w:w="1559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47BBF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C4113" w:rsidRPr="00903A36" w:rsidTr="00F47BBF">
        <w:tc>
          <w:tcPr>
            <w:tcW w:w="2977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Activités sont pertinentes</w:t>
            </w:r>
          </w:p>
        </w:tc>
        <w:tc>
          <w:tcPr>
            <w:tcW w:w="4253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Le niveau d’information est suffisant pour comprendre sans avoir à parler à l’intervenant</w:t>
            </w:r>
          </w:p>
        </w:tc>
        <w:tc>
          <w:tcPr>
            <w:tcW w:w="155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903A36" w:rsidRPr="00903A36" w:rsidTr="00F47BBF">
        <w:tc>
          <w:tcPr>
            <w:tcW w:w="2977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Activités sont pertinentes</w:t>
            </w:r>
          </w:p>
        </w:tc>
        <w:tc>
          <w:tcPr>
            <w:tcW w:w="4253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Une personne autre que l’intervenant peut clairement comprendre la prochaine étape de la requête</w:t>
            </w:r>
          </w:p>
        </w:tc>
        <w:tc>
          <w:tcPr>
            <w:tcW w:w="1559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903A36" w:rsidRPr="00903A36" w:rsidTr="00F47BBF">
        <w:tc>
          <w:tcPr>
            <w:tcW w:w="2977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Utilisation des types</w:t>
            </w:r>
          </w:p>
        </w:tc>
        <w:tc>
          <w:tcPr>
            <w:tcW w:w="4253" w:type="dxa"/>
          </w:tcPr>
          <w:p w:rsid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Lorsqu’ils sont présents, les types d’activités sont bien utilisés par l’intervenant</w:t>
            </w:r>
          </w:p>
        </w:tc>
        <w:tc>
          <w:tcPr>
            <w:tcW w:w="1559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C4113" w:rsidRPr="00903A36" w:rsidTr="00F47BBF">
        <w:tc>
          <w:tcPr>
            <w:tcW w:w="2977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Activités sont à jour</w:t>
            </w:r>
          </w:p>
        </w:tc>
        <w:tc>
          <w:tcPr>
            <w:tcW w:w="4253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La mise à jour des requêtes est faite dans un délai raisonnable</w:t>
            </w:r>
          </w:p>
        </w:tc>
        <w:tc>
          <w:tcPr>
            <w:tcW w:w="155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B939FE" w:rsidRPr="00903A36" w:rsidTr="00F47BBF">
        <w:tc>
          <w:tcPr>
            <w:tcW w:w="2977" w:type="dxa"/>
          </w:tcPr>
          <w:p w:rsidR="00B939FE" w:rsidRPr="00903A36" w:rsidRDefault="00B939FE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Effort</w:t>
            </w:r>
          </w:p>
        </w:tc>
        <w:tc>
          <w:tcPr>
            <w:tcW w:w="4253" w:type="dxa"/>
          </w:tcPr>
          <w:p w:rsidR="00B939FE" w:rsidRPr="00903A36" w:rsidRDefault="00B939FE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L’effort réel est ajouté dans les activités par l’intervenant</w:t>
            </w:r>
          </w:p>
        </w:tc>
        <w:tc>
          <w:tcPr>
            <w:tcW w:w="1559" w:type="dxa"/>
          </w:tcPr>
          <w:p w:rsidR="00B939FE" w:rsidRPr="00903A36" w:rsidRDefault="00B939FE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B939FE" w:rsidRPr="00903A36" w:rsidRDefault="00B939FE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C4113" w:rsidRPr="00903A36" w:rsidTr="00F47BBF">
        <w:tc>
          <w:tcPr>
            <w:tcW w:w="2977" w:type="dxa"/>
          </w:tcPr>
          <w:p w:rsidR="00FC4113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Communications avec l’utilisateur</w:t>
            </w:r>
          </w:p>
        </w:tc>
        <w:tc>
          <w:tcPr>
            <w:tcW w:w="4253" w:type="dxa"/>
          </w:tcPr>
          <w:p w:rsidR="00FC4113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 xml:space="preserve">Les communications au demandeur/utilisateur </w:t>
            </w:r>
            <w:r w:rsidR="00903A36">
              <w:rPr>
                <w:rFonts w:ascii="Calibri" w:hAnsi="Calibri"/>
                <w:sz w:val="18"/>
                <w:lang w:val="fr-CA"/>
              </w:rPr>
              <w:t xml:space="preserve">ou autres personnes </w:t>
            </w:r>
            <w:r w:rsidRPr="00903A36">
              <w:rPr>
                <w:rFonts w:ascii="Calibri" w:hAnsi="Calibri"/>
                <w:sz w:val="18"/>
                <w:lang w:val="fr-CA"/>
              </w:rPr>
              <w:t>sont claires et pertinentes</w:t>
            </w:r>
          </w:p>
        </w:tc>
        <w:tc>
          <w:tcPr>
            <w:tcW w:w="155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903A36" w:rsidRPr="00903A36" w:rsidTr="00F47BBF">
        <w:tc>
          <w:tcPr>
            <w:tcW w:w="2977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Communications avec l’utilisateur</w:t>
            </w:r>
          </w:p>
        </w:tc>
        <w:tc>
          <w:tcPr>
            <w:tcW w:w="4253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L’intervenant utilise Octopus pour faire les communications ou inscrit clairement la méthode utilisée pour communiquer</w:t>
            </w:r>
          </w:p>
        </w:tc>
        <w:tc>
          <w:tcPr>
            <w:tcW w:w="1559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903A36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C4113" w:rsidRPr="00903A36" w:rsidTr="00F47BBF">
        <w:tc>
          <w:tcPr>
            <w:tcW w:w="2977" w:type="dxa"/>
          </w:tcPr>
          <w:p w:rsidR="00FC4113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lastRenderedPageBreak/>
              <w:t>Utilisation des tâches</w:t>
            </w:r>
          </w:p>
        </w:tc>
        <w:tc>
          <w:tcPr>
            <w:tcW w:w="4253" w:type="dxa"/>
          </w:tcPr>
          <w:p w:rsidR="00FC4113" w:rsidRPr="00903A36" w:rsidRDefault="00F47BBF" w:rsidP="00B91703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>Lorsque présente</w:t>
            </w:r>
            <w:r w:rsidR="00903A36">
              <w:rPr>
                <w:rFonts w:ascii="Calibri" w:hAnsi="Calibri"/>
                <w:sz w:val="18"/>
                <w:lang w:val="fr-CA"/>
              </w:rPr>
              <w:t>s</w:t>
            </w:r>
            <w:r w:rsidRPr="00903A36">
              <w:rPr>
                <w:rFonts w:ascii="Calibri" w:hAnsi="Calibri"/>
                <w:sz w:val="18"/>
                <w:lang w:val="fr-CA"/>
              </w:rPr>
              <w:t xml:space="preserve"> les tâches sont bien </w:t>
            </w:r>
            <w:r w:rsidR="000C23BC" w:rsidRPr="00903A36">
              <w:rPr>
                <w:rFonts w:ascii="Calibri" w:hAnsi="Calibri"/>
                <w:sz w:val="18"/>
                <w:lang w:val="fr-CA"/>
              </w:rPr>
              <w:t>utilisées</w:t>
            </w:r>
            <w:r w:rsidRPr="00903A36">
              <w:rPr>
                <w:rFonts w:ascii="Calibri" w:hAnsi="Calibri"/>
                <w:sz w:val="18"/>
                <w:lang w:val="fr-CA"/>
              </w:rPr>
              <w:t xml:space="preserve"> et complétées</w:t>
            </w:r>
            <w:r w:rsidR="000C23BC" w:rsidRPr="00903A36">
              <w:rPr>
                <w:rFonts w:ascii="Calibri" w:hAnsi="Calibri"/>
                <w:sz w:val="18"/>
                <w:lang w:val="fr-CA"/>
              </w:rPr>
              <w:t xml:space="preserve"> dans un délai raisonnable</w:t>
            </w:r>
          </w:p>
        </w:tc>
        <w:tc>
          <w:tcPr>
            <w:tcW w:w="155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C4113" w:rsidRPr="00903A36" w:rsidTr="00F47BBF">
        <w:tc>
          <w:tcPr>
            <w:tcW w:w="2977" w:type="dxa"/>
          </w:tcPr>
          <w:p w:rsidR="00FC4113" w:rsidRPr="00903A36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Ajout du CI</w:t>
            </w:r>
          </w:p>
        </w:tc>
        <w:tc>
          <w:tcPr>
            <w:tcW w:w="4253" w:type="dxa"/>
          </w:tcPr>
          <w:p w:rsidR="00FC4113" w:rsidRDefault="00903A36" w:rsidP="00B917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 bon CI est ajouté aux requêtes</w:t>
            </w:r>
            <w:r w:rsidR="00B939FE">
              <w:rPr>
                <w:rFonts w:ascii="Calibri" w:hAnsi="Calibri"/>
                <w:sz w:val="18"/>
                <w:lang w:val="fr-CA"/>
              </w:rPr>
              <w:t xml:space="preserve"> </w:t>
            </w:r>
          </w:p>
          <w:p w:rsidR="00B939FE" w:rsidRPr="00B939FE" w:rsidRDefault="00B939FE" w:rsidP="00B939FE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/>
                <w:sz w:val="18"/>
                <w:lang w:val="fr-CA"/>
              </w:rPr>
            </w:pPr>
            <w:r w:rsidRPr="00B939FE">
              <w:rPr>
                <w:rFonts w:ascii="Calibri" w:hAnsi="Calibri"/>
                <w:sz w:val="18"/>
                <w:lang w:val="fr-CA"/>
              </w:rPr>
              <w:t>CI en cause pour incidents</w:t>
            </w:r>
          </w:p>
          <w:p w:rsidR="00B939FE" w:rsidRPr="00B939FE" w:rsidRDefault="00B939FE" w:rsidP="00B939FE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/>
                <w:sz w:val="18"/>
                <w:lang w:val="fr-CA"/>
              </w:rPr>
            </w:pPr>
            <w:r w:rsidRPr="00B939FE">
              <w:rPr>
                <w:rFonts w:ascii="Calibri" w:hAnsi="Calibri"/>
                <w:sz w:val="18"/>
                <w:lang w:val="fr-CA"/>
              </w:rPr>
              <w:t>CI en relation pour les SR</w:t>
            </w:r>
          </w:p>
        </w:tc>
        <w:tc>
          <w:tcPr>
            <w:tcW w:w="155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C4113" w:rsidRPr="00903A36" w:rsidRDefault="00FC4113" w:rsidP="00B91703">
            <w:pPr>
              <w:rPr>
                <w:rFonts w:ascii="Calibri" w:hAnsi="Calibri"/>
                <w:sz w:val="18"/>
                <w:lang w:val="fr-CA"/>
              </w:rPr>
            </w:pPr>
          </w:p>
        </w:tc>
      </w:tr>
    </w:tbl>
    <w:p w:rsidR="00B939FE" w:rsidRPr="00903A36" w:rsidRDefault="00B939FE" w:rsidP="00B939FE">
      <w:pPr>
        <w:pStyle w:val="Titre2"/>
        <w:rPr>
          <w:lang w:val="fr-CA"/>
        </w:rPr>
      </w:pPr>
      <w:r w:rsidRPr="00903A36">
        <w:rPr>
          <w:lang w:val="fr-CA"/>
        </w:rPr>
        <w:t xml:space="preserve">Gestion des </w:t>
      </w:r>
      <w:r>
        <w:rPr>
          <w:lang w:val="fr-CA"/>
        </w:rPr>
        <w:t>CI</w:t>
      </w:r>
      <w:r w:rsidRPr="00903A36">
        <w:rPr>
          <w:lang w:val="fr-CA"/>
        </w:rPr>
        <w:t xml:space="preserve"> - </w:t>
      </w:r>
      <w:r w:rsidRPr="00903A36">
        <w:rPr>
          <w:szCs w:val="20"/>
          <w:lang w:val="fr-CA"/>
        </w:rPr>
        <w:t>Évaluation de la configuration</w:t>
      </w:r>
    </w:p>
    <w:p w:rsidR="00B939FE" w:rsidRPr="00903A36" w:rsidRDefault="00B939FE" w:rsidP="00B939FE">
      <w:pPr>
        <w:pStyle w:val="Titre4"/>
        <w:rPr>
          <w:szCs w:val="20"/>
          <w:lang w:val="fr-CA"/>
        </w:rPr>
      </w:pPr>
      <w:r w:rsidRPr="00903A36">
        <w:rPr>
          <w:szCs w:val="20"/>
          <w:lang w:val="fr-CA"/>
        </w:rPr>
        <w:t>On regarde les données de références</w:t>
      </w:r>
    </w:p>
    <w:tbl>
      <w:tblPr>
        <w:tblStyle w:val="Rapport"/>
        <w:tblW w:w="5000" w:type="pct"/>
        <w:tblLayout w:type="fixed"/>
        <w:tblLook w:val="0620" w:firstRow="1" w:lastRow="0" w:firstColumn="0" w:lastColumn="0" w:noHBand="1" w:noVBand="1"/>
        <w:tblDescription w:val="Tableau des éléments d’action à court terme"/>
      </w:tblPr>
      <w:tblGrid>
        <w:gridCol w:w="2977"/>
        <w:gridCol w:w="4253"/>
        <w:gridCol w:w="1559"/>
        <w:gridCol w:w="6609"/>
      </w:tblGrid>
      <w:tr w:rsidR="00B939FE" w:rsidRPr="00903A36" w:rsidTr="00F91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:rsidR="00B939FE" w:rsidRPr="00903A36" w:rsidRDefault="00B939FE" w:rsidP="00F91A1E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Élément</w:t>
            </w:r>
          </w:p>
        </w:tc>
        <w:tc>
          <w:tcPr>
            <w:tcW w:w="4253" w:type="dxa"/>
          </w:tcPr>
          <w:p w:rsidR="00B939FE" w:rsidRPr="00903A36" w:rsidRDefault="00B939FE" w:rsidP="00F91A1E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Information</w:t>
            </w:r>
            <w:r w:rsidRPr="00903A36">
              <w:rPr>
                <w:rFonts w:ascii="Calibri" w:hAnsi="Calibri"/>
                <w:lang w:val="fr-CA"/>
              </w:rPr>
              <w:br/>
              <w:t>Valide les choix fait</w:t>
            </w:r>
            <w:r w:rsidR="00224268">
              <w:rPr>
                <w:rFonts w:ascii="Calibri" w:hAnsi="Calibri"/>
                <w:lang w:val="fr-CA"/>
              </w:rPr>
              <w:t>s</w:t>
            </w:r>
            <w:r w:rsidRPr="00903A36">
              <w:rPr>
                <w:rFonts w:ascii="Calibri" w:hAnsi="Calibri"/>
                <w:lang w:val="fr-CA"/>
              </w:rPr>
              <w:t xml:space="preserve"> par les intervenants</w:t>
            </w:r>
          </w:p>
        </w:tc>
        <w:tc>
          <w:tcPr>
            <w:tcW w:w="1559" w:type="dxa"/>
          </w:tcPr>
          <w:p w:rsidR="00B939FE" w:rsidRPr="00903A36" w:rsidRDefault="00DF64F6" w:rsidP="00F91A1E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sdt>
              <w:sdtPr>
                <w:rPr>
                  <w:rFonts w:ascii="Calibri" w:hAnsi="Calibri"/>
                  <w:lang w:val="fr-CA"/>
                </w:rPr>
                <w:alias w:val="État :"/>
                <w:tag w:val="État :"/>
                <w:id w:val="888078988"/>
                <w:placeholder>
                  <w:docPart w:val="535ED0611B50476E9E8C066D058DA588"/>
                </w:placeholder>
                <w:temporary/>
                <w:showingPlcHdr/>
                <w15:appearance w15:val="hidden"/>
              </w:sdtPr>
              <w:sdtEndPr/>
              <w:sdtContent>
                <w:r w:rsidR="00B939FE" w:rsidRPr="00903A36">
                  <w:rPr>
                    <w:rFonts w:ascii="Calibri" w:hAnsi="Calibri"/>
                    <w:lang w:val="fr-CA" w:bidi="fr-FR"/>
                  </w:rPr>
                  <w:t>État</w:t>
                </w:r>
              </w:sdtContent>
            </w:sdt>
            <w:r w:rsidR="00B939FE" w:rsidRPr="00903A36">
              <w:rPr>
                <w:rFonts w:ascii="Calibri" w:hAnsi="Calibri"/>
                <w:lang w:val="fr-CA"/>
              </w:rPr>
              <w:br/>
            </w:r>
            <w:r w:rsidR="00B939FE" w:rsidRPr="00903A36">
              <w:rPr>
                <w:noProof/>
                <w:lang w:val="fr-CA" w:eastAsia="fr-CA"/>
              </w:rPr>
              <w:drawing>
                <wp:inline distT="0" distB="0" distL="0" distR="0" wp14:anchorId="42B3E378" wp14:editId="0A2A4EC2">
                  <wp:extent cx="120050" cy="1200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8" cy="12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39FE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B939FE" w:rsidRPr="00903A36">
              <w:rPr>
                <w:noProof/>
                <w:lang w:val="fr-CA" w:eastAsia="fr-CA"/>
              </w:rPr>
              <w:drawing>
                <wp:inline distT="0" distB="0" distL="0" distR="0" wp14:anchorId="141C2BFD" wp14:editId="17D055A4">
                  <wp:extent cx="126849" cy="126849"/>
                  <wp:effectExtent l="0" t="0" r="6985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" cy="13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39FE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B939FE" w:rsidRPr="00903A36">
              <w:rPr>
                <w:noProof/>
                <w:lang w:val="fr-CA" w:eastAsia="fr-CA"/>
              </w:rPr>
              <w:drawing>
                <wp:inline distT="0" distB="0" distL="0" distR="0" wp14:anchorId="2E72280E" wp14:editId="6C7772C1">
                  <wp:extent cx="121910" cy="11581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0" cy="11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</w:tcPr>
          <w:p w:rsidR="00B939FE" w:rsidRPr="00903A36" w:rsidRDefault="00B939FE" w:rsidP="00F91A1E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Note</w:t>
            </w:r>
          </w:p>
        </w:tc>
      </w:tr>
      <w:tr w:rsidR="00B939FE" w:rsidRPr="00903A36" w:rsidTr="00F91A1E">
        <w:tc>
          <w:tcPr>
            <w:tcW w:w="2977" w:type="dxa"/>
          </w:tcPr>
          <w:p w:rsidR="00B939FE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Type de CI</w:t>
            </w:r>
          </w:p>
        </w:tc>
        <w:tc>
          <w:tcPr>
            <w:tcW w:w="4253" w:type="dxa"/>
          </w:tcPr>
          <w:p w:rsidR="00B939FE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types de CI sont clairs</w:t>
            </w:r>
          </w:p>
        </w:tc>
        <w:tc>
          <w:tcPr>
            <w:tcW w:w="1559" w:type="dxa"/>
          </w:tcPr>
          <w:p w:rsidR="00B939FE" w:rsidRPr="00432FB9" w:rsidRDefault="00B939FE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B939FE" w:rsidRPr="00903A36" w:rsidRDefault="00B939FE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B939FE" w:rsidRPr="00903A36" w:rsidTr="00F91A1E">
        <w:tc>
          <w:tcPr>
            <w:tcW w:w="2977" w:type="dxa"/>
          </w:tcPr>
          <w:p w:rsidR="00B939FE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État des CI</w:t>
            </w:r>
          </w:p>
        </w:tc>
        <w:tc>
          <w:tcPr>
            <w:tcW w:w="4253" w:type="dxa"/>
          </w:tcPr>
          <w:p w:rsidR="00B939FE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divers états sont simples à comprendre et représente</w:t>
            </w:r>
            <w:r w:rsidR="00224268">
              <w:rPr>
                <w:rFonts w:ascii="Calibri" w:hAnsi="Calibri"/>
                <w:sz w:val="18"/>
                <w:lang w:val="fr-CA"/>
              </w:rPr>
              <w:t>nt</w:t>
            </w:r>
            <w:r>
              <w:rPr>
                <w:rFonts w:ascii="Calibri" w:hAnsi="Calibri"/>
                <w:sz w:val="18"/>
                <w:lang w:val="fr-CA"/>
              </w:rPr>
              <w:t xml:space="preserve"> le niveau de détails requis</w:t>
            </w:r>
          </w:p>
        </w:tc>
        <w:tc>
          <w:tcPr>
            <w:tcW w:w="1559" w:type="dxa"/>
          </w:tcPr>
          <w:p w:rsidR="00B939FE" w:rsidRPr="00432FB9" w:rsidRDefault="00B939FE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B939FE" w:rsidRPr="00903A36" w:rsidRDefault="00B939FE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B939FE" w:rsidRPr="00903A36" w:rsidTr="00F91A1E">
        <w:tc>
          <w:tcPr>
            <w:tcW w:w="2977" w:type="dxa"/>
          </w:tcPr>
          <w:p w:rsidR="00B939FE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Catégorie, attributs</w:t>
            </w:r>
          </w:p>
        </w:tc>
        <w:tc>
          <w:tcPr>
            <w:tcW w:w="4253" w:type="dxa"/>
          </w:tcPr>
          <w:p w:rsidR="00B939FE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choix sont clairs et facile</w:t>
            </w:r>
            <w:r w:rsidR="00224268">
              <w:rPr>
                <w:rFonts w:ascii="Calibri" w:hAnsi="Calibri"/>
                <w:sz w:val="18"/>
                <w:lang w:val="fr-CA"/>
              </w:rPr>
              <w:t>s</w:t>
            </w:r>
            <w:r>
              <w:rPr>
                <w:rFonts w:ascii="Calibri" w:hAnsi="Calibri"/>
                <w:sz w:val="18"/>
                <w:lang w:val="fr-CA"/>
              </w:rPr>
              <w:t xml:space="preserve"> à utiliser et représente</w:t>
            </w:r>
            <w:r w:rsidR="00224268">
              <w:rPr>
                <w:rFonts w:ascii="Calibri" w:hAnsi="Calibri"/>
                <w:sz w:val="18"/>
                <w:lang w:val="fr-CA"/>
              </w:rPr>
              <w:t>nt</w:t>
            </w:r>
            <w:r>
              <w:rPr>
                <w:rFonts w:ascii="Calibri" w:hAnsi="Calibri"/>
                <w:sz w:val="18"/>
                <w:lang w:val="fr-CA"/>
              </w:rPr>
              <w:t xml:space="preserve"> le niveau de détails requis</w:t>
            </w:r>
          </w:p>
        </w:tc>
        <w:tc>
          <w:tcPr>
            <w:tcW w:w="1559" w:type="dxa"/>
          </w:tcPr>
          <w:p w:rsidR="00B939FE" w:rsidRPr="00432FB9" w:rsidRDefault="00B939FE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B939FE" w:rsidRPr="00903A36" w:rsidRDefault="00B939FE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432FB9" w:rsidRPr="00903A36" w:rsidTr="00F91A1E">
        <w:tc>
          <w:tcPr>
            <w:tcW w:w="2977" w:type="dxa"/>
          </w:tcPr>
          <w:p w:rsid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Relation</w:t>
            </w:r>
          </w:p>
        </w:tc>
        <w:tc>
          <w:tcPr>
            <w:tcW w:w="4253" w:type="dxa"/>
          </w:tcPr>
          <w:p w:rsid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relations prévues entre les divers types de CI sont logiques</w:t>
            </w:r>
          </w:p>
        </w:tc>
        <w:tc>
          <w:tcPr>
            <w:tcW w:w="1559" w:type="dxa"/>
          </w:tcPr>
          <w:p w:rsidR="00432FB9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32FB9" w:rsidRPr="00903A36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F35C97" w:rsidRPr="00903A36" w:rsidTr="00F91A1E">
        <w:tc>
          <w:tcPr>
            <w:tcW w:w="2977" w:type="dxa"/>
          </w:tcPr>
          <w:p w:rsidR="00F35C97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Rôles et permissions</w:t>
            </w:r>
          </w:p>
        </w:tc>
        <w:tc>
          <w:tcPr>
            <w:tcW w:w="4253" w:type="dxa"/>
          </w:tcPr>
          <w:p w:rsidR="00F35C97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rôles et permissions données aux intervenants correspondent à leurs responsabilités pour la gestion des CI</w:t>
            </w:r>
          </w:p>
        </w:tc>
        <w:tc>
          <w:tcPr>
            <w:tcW w:w="1559" w:type="dxa"/>
          </w:tcPr>
          <w:p w:rsidR="00F35C97" w:rsidRPr="00432FB9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35C97" w:rsidRPr="00903A36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</w:tr>
    </w:tbl>
    <w:p w:rsidR="00432FB9" w:rsidRPr="00903A36" w:rsidRDefault="00432FB9" w:rsidP="00432FB9">
      <w:pPr>
        <w:pStyle w:val="Titre2"/>
        <w:rPr>
          <w:lang w:val="fr-CA"/>
        </w:rPr>
      </w:pPr>
      <w:r w:rsidRPr="00903A36">
        <w:rPr>
          <w:lang w:val="fr-CA"/>
        </w:rPr>
        <w:t xml:space="preserve">Gestion des </w:t>
      </w:r>
      <w:r>
        <w:rPr>
          <w:lang w:val="fr-CA"/>
        </w:rPr>
        <w:t>CI</w:t>
      </w:r>
      <w:r w:rsidRPr="00903A36">
        <w:rPr>
          <w:lang w:val="fr-CA"/>
        </w:rPr>
        <w:t xml:space="preserve"> - </w:t>
      </w:r>
      <w:r w:rsidRPr="00903A36">
        <w:rPr>
          <w:szCs w:val="20"/>
          <w:lang w:val="fr-CA"/>
        </w:rPr>
        <w:t>Évaluation du traitement par les intervenants</w:t>
      </w:r>
    </w:p>
    <w:p w:rsidR="00F35C97" w:rsidRPr="00903A36" w:rsidRDefault="00F35C97" w:rsidP="00F35C97">
      <w:pPr>
        <w:pStyle w:val="Titre4"/>
        <w:rPr>
          <w:szCs w:val="20"/>
          <w:lang w:val="fr-CA"/>
        </w:rPr>
      </w:pPr>
      <w:r w:rsidRPr="00903A36">
        <w:rPr>
          <w:szCs w:val="20"/>
          <w:lang w:val="fr-CA"/>
        </w:rPr>
        <w:t xml:space="preserve">On regarde si la majorité des </w:t>
      </w:r>
      <w:r>
        <w:rPr>
          <w:szCs w:val="20"/>
          <w:lang w:val="fr-CA"/>
        </w:rPr>
        <w:t xml:space="preserve">CI </w:t>
      </w:r>
      <w:r w:rsidRPr="00903A36">
        <w:rPr>
          <w:szCs w:val="20"/>
          <w:lang w:val="fr-CA"/>
        </w:rPr>
        <w:t>sont bien</w:t>
      </w:r>
      <w:r>
        <w:rPr>
          <w:szCs w:val="20"/>
          <w:lang w:val="fr-CA"/>
        </w:rPr>
        <w:t xml:space="preserve"> créé et </w:t>
      </w:r>
      <w:r w:rsidRPr="00903A36">
        <w:rPr>
          <w:szCs w:val="20"/>
          <w:lang w:val="fr-CA"/>
        </w:rPr>
        <w:t xml:space="preserve"> </w:t>
      </w:r>
      <w:r>
        <w:rPr>
          <w:szCs w:val="20"/>
          <w:lang w:val="fr-CA"/>
        </w:rPr>
        <w:t>mis à jour</w:t>
      </w:r>
      <w:r w:rsidRPr="00903A36">
        <w:rPr>
          <w:szCs w:val="20"/>
          <w:lang w:val="fr-CA"/>
        </w:rPr>
        <w:t xml:space="preserve"> par les intervenants</w:t>
      </w:r>
    </w:p>
    <w:tbl>
      <w:tblPr>
        <w:tblStyle w:val="Rapport"/>
        <w:tblW w:w="5000" w:type="pct"/>
        <w:tblLayout w:type="fixed"/>
        <w:tblLook w:val="0620" w:firstRow="1" w:lastRow="0" w:firstColumn="0" w:lastColumn="0" w:noHBand="1" w:noVBand="1"/>
        <w:tblDescription w:val="Tableau des éléments d’action à court terme"/>
      </w:tblPr>
      <w:tblGrid>
        <w:gridCol w:w="2977"/>
        <w:gridCol w:w="4253"/>
        <w:gridCol w:w="1559"/>
        <w:gridCol w:w="6609"/>
      </w:tblGrid>
      <w:tr w:rsidR="00432FB9" w:rsidRPr="00903A36" w:rsidTr="00F91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:rsidR="00432FB9" w:rsidRPr="00903A36" w:rsidRDefault="00432FB9" w:rsidP="00F91A1E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Élément</w:t>
            </w:r>
          </w:p>
        </w:tc>
        <w:tc>
          <w:tcPr>
            <w:tcW w:w="4253" w:type="dxa"/>
          </w:tcPr>
          <w:p w:rsidR="00432FB9" w:rsidRPr="00903A36" w:rsidRDefault="00432FB9" w:rsidP="00F91A1E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Information</w:t>
            </w:r>
            <w:r w:rsidRPr="00903A36">
              <w:rPr>
                <w:rFonts w:ascii="Calibri" w:hAnsi="Calibri"/>
                <w:lang w:val="fr-CA"/>
              </w:rPr>
              <w:br/>
              <w:t>Valide les choix fait</w:t>
            </w:r>
            <w:r w:rsidR="00224268">
              <w:rPr>
                <w:rFonts w:ascii="Calibri" w:hAnsi="Calibri"/>
                <w:lang w:val="fr-CA"/>
              </w:rPr>
              <w:t>s</w:t>
            </w:r>
            <w:r w:rsidRPr="00903A36">
              <w:rPr>
                <w:rFonts w:ascii="Calibri" w:hAnsi="Calibri"/>
                <w:lang w:val="fr-CA"/>
              </w:rPr>
              <w:t xml:space="preserve"> par les intervenants</w:t>
            </w:r>
          </w:p>
        </w:tc>
        <w:tc>
          <w:tcPr>
            <w:tcW w:w="1559" w:type="dxa"/>
          </w:tcPr>
          <w:p w:rsidR="00432FB9" w:rsidRPr="00903A36" w:rsidRDefault="00DF64F6" w:rsidP="00F91A1E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sdt>
              <w:sdtPr>
                <w:rPr>
                  <w:rFonts w:ascii="Calibri" w:hAnsi="Calibri"/>
                  <w:lang w:val="fr-CA"/>
                </w:rPr>
                <w:alias w:val="État :"/>
                <w:tag w:val="État :"/>
                <w:id w:val="118115155"/>
                <w:placeholder>
                  <w:docPart w:val="D66F7A0D2C8C46CD866C989C442C7A2E"/>
                </w:placeholder>
                <w:temporary/>
                <w:showingPlcHdr/>
                <w15:appearance w15:val="hidden"/>
              </w:sdtPr>
              <w:sdtEndPr/>
              <w:sdtContent>
                <w:r w:rsidR="00432FB9" w:rsidRPr="00903A36">
                  <w:rPr>
                    <w:rFonts w:ascii="Calibri" w:hAnsi="Calibri"/>
                    <w:lang w:val="fr-CA" w:bidi="fr-FR"/>
                  </w:rPr>
                  <w:t>État</w:t>
                </w:r>
              </w:sdtContent>
            </w:sdt>
            <w:r w:rsidR="00432FB9" w:rsidRPr="00903A36">
              <w:rPr>
                <w:rFonts w:ascii="Calibri" w:hAnsi="Calibri"/>
                <w:lang w:val="fr-CA"/>
              </w:rPr>
              <w:br/>
            </w:r>
            <w:r w:rsidR="00432FB9" w:rsidRPr="00903A36">
              <w:rPr>
                <w:noProof/>
                <w:lang w:val="fr-CA" w:eastAsia="fr-CA"/>
              </w:rPr>
              <w:drawing>
                <wp:inline distT="0" distB="0" distL="0" distR="0" wp14:anchorId="15F45BAE" wp14:editId="5A6DD7B5">
                  <wp:extent cx="120050" cy="1200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8" cy="12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2FB9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432FB9" w:rsidRPr="00903A36">
              <w:rPr>
                <w:noProof/>
                <w:lang w:val="fr-CA" w:eastAsia="fr-CA"/>
              </w:rPr>
              <w:drawing>
                <wp:inline distT="0" distB="0" distL="0" distR="0" wp14:anchorId="42F92F1E" wp14:editId="6C916F1B">
                  <wp:extent cx="126849" cy="126849"/>
                  <wp:effectExtent l="0" t="0" r="6985" b="698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" cy="13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2FB9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432FB9" w:rsidRPr="00903A36">
              <w:rPr>
                <w:noProof/>
                <w:lang w:val="fr-CA" w:eastAsia="fr-CA"/>
              </w:rPr>
              <w:drawing>
                <wp:inline distT="0" distB="0" distL="0" distR="0" wp14:anchorId="22605D84" wp14:editId="65F04A6C">
                  <wp:extent cx="121910" cy="115814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0" cy="11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</w:tcPr>
          <w:p w:rsidR="00432FB9" w:rsidRPr="00903A36" w:rsidRDefault="00432FB9" w:rsidP="00F91A1E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Note</w:t>
            </w:r>
          </w:p>
        </w:tc>
      </w:tr>
      <w:tr w:rsidR="00432FB9" w:rsidRPr="00903A36" w:rsidTr="00F91A1E">
        <w:tc>
          <w:tcPr>
            <w:tcW w:w="2977" w:type="dxa"/>
          </w:tcPr>
          <w:p w:rsidR="00432FB9" w:rsidRPr="00432FB9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Nom du CI</w:t>
            </w:r>
          </w:p>
        </w:tc>
        <w:tc>
          <w:tcPr>
            <w:tcW w:w="4253" w:type="dxa"/>
          </w:tcPr>
          <w:p w:rsidR="00432FB9" w:rsidRPr="00432FB9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CI ont des noms logiques et clairs</w:t>
            </w:r>
          </w:p>
        </w:tc>
        <w:tc>
          <w:tcPr>
            <w:tcW w:w="1559" w:type="dxa"/>
          </w:tcPr>
          <w:p w:rsidR="00432FB9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32FB9" w:rsidRPr="00903A36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Pas de nom comme ???, à déterminer</w:t>
            </w:r>
          </w:p>
        </w:tc>
      </w:tr>
      <w:tr w:rsidR="00F35C97" w:rsidRPr="00903A36" w:rsidTr="00F91A1E">
        <w:tc>
          <w:tcPr>
            <w:tcW w:w="2977" w:type="dxa"/>
          </w:tcPr>
          <w:p w:rsidR="00F35C97" w:rsidRPr="00F35C97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 w:rsidRPr="00F35C97">
              <w:rPr>
                <w:rFonts w:ascii="Calibri" w:hAnsi="Calibri"/>
                <w:sz w:val="18"/>
                <w:lang w:val="fr-CA"/>
              </w:rPr>
              <w:t>Type de</w:t>
            </w:r>
            <w:r>
              <w:rPr>
                <w:rFonts w:ascii="Calibri" w:hAnsi="Calibri"/>
                <w:sz w:val="18"/>
                <w:lang w:val="fr-CA"/>
              </w:rPr>
              <w:t xml:space="preserve"> CI</w:t>
            </w:r>
          </w:p>
        </w:tc>
        <w:tc>
          <w:tcPr>
            <w:tcW w:w="4253" w:type="dxa"/>
          </w:tcPr>
          <w:p w:rsidR="00F35C97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 bon type de CI est choisi</w:t>
            </w:r>
          </w:p>
        </w:tc>
        <w:tc>
          <w:tcPr>
            <w:tcW w:w="1559" w:type="dxa"/>
          </w:tcPr>
          <w:p w:rsidR="00F35C97" w:rsidRPr="00432FB9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F35C97" w:rsidRPr="00903A36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432FB9" w:rsidRPr="00903A36" w:rsidTr="00F91A1E">
        <w:tc>
          <w:tcPr>
            <w:tcW w:w="2977" w:type="dxa"/>
          </w:tcPr>
          <w:p w:rsidR="00432FB9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lastRenderedPageBreak/>
              <w:t>État des CI</w:t>
            </w:r>
          </w:p>
        </w:tc>
        <w:tc>
          <w:tcPr>
            <w:tcW w:w="4253" w:type="dxa"/>
          </w:tcPr>
          <w:p w:rsidR="00432FB9" w:rsidRPr="00432FB9" w:rsidRDefault="00F35C97" w:rsidP="00F35C97">
            <w:pPr>
              <w:rPr>
                <w:rFonts w:ascii="Calibri" w:hAnsi="Calibri"/>
                <w:sz w:val="18"/>
                <w:lang w:val="fr-CA"/>
              </w:rPr>
            </w:pPr>
            <w:r w:rsidRPr="00903A36">
              <w:rPr>
                <w:rFonts w:ascii="Calibri" w:hAnsi="Calibri"/>
                <w:sz w:val="18"/>
                <w:lang w:val="fr-CA"/>
              </w:rPr>
              <w:t xml:space="preserve">Fait le bon choix d’état en fonction </w:t>
            </w:r>
            <w:r>
              <w:rPr>
                <w:rFonts w:ascii="Calibri" w:hAnsi="Calibri"/>
                <w:sz w:val="18"/>
                <w:lang w:val="fr-CA"/>
              </w:rPr>
              <w:t>de l’état actuel du CI</w:t>
            </w:r>
          </w:p>
        </w:tc>
        <w:tc>
          <w:tcPr>
            <w:tcW w:w="1559" w:type="dxa"/>
          </w:tcPr>
          <w:p w:rsidR="00432FB9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32FB9" w:rsidRPr="00903A36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432FB9" w:rsidRPr="00903A36" w:rsidTr="00F91A1E">
        <w:tc>
          <w:tcPr>
            <w:tcW w:w="2977" w:type="dxa"/>
          </w:tcPr>
          <w:p w:rsidR="00432FB9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Catégorie, attributs</w:t>
            </w:r>
          </w:p>
        </w:tc>
        <w:tc>
          <w:tcPr>
            <w:tcW w:w="4253" w:type="dxa"/>
          </w:tcPr>
          <w:p w:rsidR="00432FB9" w:rsidRPr="00432FB9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informations fournies sont exactes et gardées à jour</w:t>
            </w:r>
          </w:p>
        </w:tc>
        <w:tc>
          <w:tcPr>
            <w:tcW w:w="1559" w:type="dxa"/>
          </w:tcPr>
          <w:p w:rsidR="00432FB9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32FB9" w:rsidRPr="00903A36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432FB9" w:rsidRPr="00903A36" w:rsidTr="00F91A1E">
        <w:tc>
          <w:tcPr>
            <w:tcW w:w="2977" w:type="dxa"/>
          </w:tcPr>
          <w:p w:rsid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Relation</w:t>
            </w:r>
          </w:p>
        </w:tc>
        <w:tc>
          <w:tcPr>
            <w:tcW w:w="4253" w:type="dxa"/>
          </w:tcPr>
          <w:p w:rsidR="00432FB9" w:rsidRDefault="00F35C97" w:rsidP="00F91A1E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relations sont exploitées et à jour</w:t>
            </w:r>
          </w:p>
        </w:tc>
        <w:tc>
          <w:tcPr>
            <w:tcW w:w="1559" w:type="dxa"/>
          </w:tcPr>
          <w:p w:rsidR="00432FB9" w:rsidRPr="00432FB9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432FB9" w:rsidRPr="00903A36" w:rsidRDefault="00432FB9" w:rsidP="00F91A1E">
            <w:pPr>
              <w:rPr>
                <w:rFonts w:ascii="Calibri" w:hAnsi="Calibri"/>
                <w:sz w:val="18"/>
                <w:lang w:val="fr-CA"/>
              </w:rPr>
            </w:pPr>
          </w:p>
        </w:tc>
      </w:tr>
    </w:tbl>
    <w:p w:rsidR="008B12B5" w:rsidRPr="00903A36" w:rsidRDefault="008B12B5" w:rsidP="008B12B5">
      <w:pPr>
        <w:pStyle w:val="Titre2"/>
        <w:rPr>
          <w:lang w:val="fr-CA"/>
        </w:rPr>
      </w:pPr>
      <w:r>
        <w:rPr>
          <w:lang w:val="fr-CA"/>
        </w:rPr>
        <w:t xml:space="preserve">Autres options </w:t>
      </w:r>
    </w:p>
    <w:p w:rsidR="00CB2A23" w:rsidRPr="00903A36" w:rsidRDefault="00CB2A23" w:rsidP="00CB2A23">
      <w:pPr>
        <w:pStyle w:val="Titre4"/>
        <w:rPr>
          <w:szCs w:val="20"/>
          <w:lang w:val="fr-CA"/>
        </w:rPr>
      </w:pPr>
      <w:r w:rsidRPr="00903A36">
        <w:rPr>
          <w:szCs w:val="20"/>
          <w:lang w:val="fr-CA"/>
        </w:rPr>
        <w:t>On regarde les options et données de références</w:t>
      </w:r>
    </w:p>
    <w:tbl>
      <w:tblPr>
        <w:tblStyle w:val="Rapport"/>
        <w:tblW w:w="5000" w:type="pct"/>
        <w:tblLayout w:type="fixed"/>
        <w:tblLook w:val="0620" w:firstRow="1" w:lastRow="0" w:firstColumn="0" w:lastColumn="0" w:noHBand="1" w:noVBand="1"/>
        <w:tblDescription w:val="Tableau des éléments d’action à court terme"/>
      </w:tblPr>
      <w:tblGrid>
        <w:gridCol w:w="2977"/>
        <w:gridCol w:w="4253"/>
        <w:gridCol w:w="1559"/>
        <w:gridCol w:w="6609"/>
      </w:tblGrid>
      <w:tr w:rsidR="008B12B5" w:rsidRPr="00903A36" w:rsidTr="00307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:rsidR="008B12B5" w:rsidRPr="00903A36" w:rsidRDefault="008B12B5" w:rsidP="0030715A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Élément</w:t>
            </w:r>
          </w:p>
        </w:tc>
        <w:tc>
          <w:tcPr>
            <w:tcW w:w="4253" w:type="dxa"/>
          </w:tcPr>
          <w:p w:rsidR="008B12B5" w:rsidRPr="00903A36" w:rsidRDefault="008B12B5" w:rsidP="0030715A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Information</w:t>
            </w:r>
            <w:r w:rsidRPr="00903A36">
              <w:rPr>
                <w:rFonts w:ascii="Calibri" w:hAnsi="Calibri"/>
                <w:lang w:val="fr-CA"/>
              </w:rPr>
              <w:br/>
              <w:t>Valide les choix fait</w:t>
            </w:r>
            <w:r>
              <w:rPr>
                <w:rFonts w:ascii="Calibri" w:hAnsi="Calibri"/>
                <w:lang w:val="fr-CA"/>
              </w:rPr>
              <w:t>s</w:t>
            </w:r>
            <w:r w:rsidRPr="00903A36">
              <w:rPr>
                <w:rFonts w:ascii="Calibri" w:hAnsi="Calibri"/>
                <w:lang w:val="fr-CA"/>
              </w:rPr>
              <w:t xml:space="preserve"> par les intervenants</w:t>
            </w:r>
          </w:p>
        </w:tc>
        <w:tc>
          <w:tcPr>
            <w:tcW w:w="1559" w:type="dxa"/>
          </w:tcPr>
          <w:p w:rsidR="008B12B5" w:rsidRPr="00903A36" w:rsidRDefault="00DF64F6" w:rsidP="0030715A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sdt>
              <w:sdtPr>
                <w:rPr>
                  <w:rFonts w:ascii="Calibri" w:hAnsi="Calibri"/>
                  <w:lang w:val="fr-CA"/>
                </w:rPr>
                <w:alias w:val="État :"/>
                <w:tag w:val="État :"/>
                <w:id w:val="-931121091"/>
                <w:placeholder>
                  <w:docPart w:val="D2C21A89581B4A9BB447E3D27435B7BC"/>
                </w:placeholder>
                <w:temporary/>
                <w:showingPlcHdr/>
                <w15:appearance w15:val="hidden"/>
              </w:sdtPr>
              <w:sdtEndPr/>
              <w:sdtContent>
                <w:r w:rsidR="008B12B5" w:rsidRPr="00903A36">
                  <w:rPr>
                    <w:rFonts w:ascii="Calibri" w:hAnsi="Calibri"/>
                    <w:lang w:val="fr-CA" w:bidi="fr-FR"/>
                  </w:rPr>
                  <w:t>État</w:t>
                </w:r>
              </w:sdtContent>
            </w:sdt>
            <w:r w:rsidR="008B12B5" w:rsidRPr="00903A36">
              <w:rPr>
                <w:rFonts w:ascii="Calibri" w:hAnsi="Calibri"/>
                <w:lang w:val="fr-CA"/>
              </w:rPr>
              <w:br/>
            </w:r>
            <w:r w:rsidR="008B12B5" w:rsidRPr="00903A36">
              <w:rPr>
                <w:noProof/>
                <w:lang w:val="fr-CA" w:eastAsia="fr-CA"/>
              </w:rPr>
              <w:drawing>
                <wp:inline distT="0" distB="0" distL="0" distR="0" wp14:anchorId="0BD20479" wp14:editId="13024756">
                  <wp:extent cx="120050" cy="12005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8" cy="12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12B5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8B12B5" w:rsidRPr="00903A36">
              <w:rPr>
                <w:noProof/>
                <w:lang w:val="fr-CA" w:eastAsia="fr-CA"/>
              </w:rPr>
              <w:drawing>
                <wp:inline distT="0" distB="0" distL="0" distR="0" wp14:anchorId="59777C9E" wp14:editId="57F49316">
                  <wp:extent cx="126849" cy="126849"/>
                  <wp:effectExtent l="0" t="0" r="6985" b="698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" cy="13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12B5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8B12B5" w:rsidRPr="00903A36">
              <w:rPr>
                <w:noProof/>
                <w:lang w:val="fr-CA" w:eastAsia="fr-CA"/>
              </w:rPr>
              <w:drawing>
                <wp:inline distT="0" distB="0" distL="0" distR="0" wp14:anchorId="5CBB9D17" wp14:editId="24865CFD">
                  <wp:extent cx="121910" cy="115814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0" cy="11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</w:tcPr>
          <w:p w:rsidR="008B12B5" w:rsidRPr="00903A36" w:rsidRDefault="008B12B5" w:rsidP="0030715A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Note</w:t>
            </w:r>
          </w:p>
        </w:tc>
      </w:tr>
      <w:tr w:rsidR="008B12B5" w:rsidRPr="00903A36" w:rsidTr="0030715A">
        <w:tc>
          <w:tcPr>
            <w:tcW w:w="2977" w:type="dxa"/>
          </w:tcPr>
          <w:p w:rsidR="008B12B5" w:rsidRPr="00432FB9" w:rsidRDefault="00CB2A23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 portail Web est en place</w:t>
            </w:r>
          </w:p>
        </w:tc>
        <w:tc>
          <w:tcPr>
            <w:tcW w:w="4253" w:type="dxa"/>
          </w:tcPr>
          <w:p w:rsidR="008B12B5" w:rsidRPr="00432FB9" w:rsidRDefault="00B76857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 xml:space="preserve">Ce mode permet d’encadrer l’information fournie dans les requêtes redonne aux intervenants le temps passé à faire l’entrée de données </w:t>
            </w:r>
          </w:p>
        </w:tc>
        <w:tc>
          <w:tcPr>
            <w:tcW w:w="1559" w:type="dxa"/>
          </w:tcPr>
          <w:p w:rsidR="008B12B5" w:rsidRPr="00432FB9" w:rsidRDefault="008B12B5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8B12B5" w:rsidRPr="00903A36" w:rsidRDefault="008B12B5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D11DE7" w:rsidRPr="00903A36" w:rsidTr="0030715A">
        <w:tc>
          <w:tcPr>
            <w:tcW w:w="2977" w:type="dxa"/>
          </w:tcPr>
          <w:p w:rsidR="00D11DE7" w:rsidRDefault="00D11DE7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Mode moderne du portail Web</w:t>
            </w:r>
          </w:p>
        </w:tc>
        <w:tc>
          <w:tcPr>
            <w:tcW w:w="4253" w:type="dxa"/>
          </w:tcPr>
          <w:p w:rsidR="00D11DE7" w:rsidRDefault="00C03F70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Navigation plus simple surtout avec plus d’une équipe</w:t>
            </w:r>
          </w:p>
        </w:tc>
        <w:tc>
          <w:tcPr>
            <w:tcW w:w="1559" w:type="dxa"/>
          </w:tcPr>
          <w:p w:rsidR="00D11DE7" w:rsidRPr="00432FB9" w:rsidRDefault="00D11DE7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D11DE7" w:rsidRPr="00903A36" w:rsidRDefault="00D11DE7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8B12B5" w:rsidRPr="00903A36" w:rsidTr="0030715A">
        <w:tc>
          <w:tcPr>
            <w:tcW w:w="2977" w:type="dxa"/>
          </w:tcPr>
          <w:p w:rsidR="008B12B5" w:rsidRPr="00F35C97" w:rsidRDefault="00D11DE7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Sondage de satisfaction est actif</w:t>
            </w:r>
          </w:p>
        </w:tc>
        <w:tc>
          <w:tcPr>
            <w:tcW w:w="4253" w:type="dxa"/>
          </w:tcPr>
          <w:p w:rsidR="008B12B5" w:rsidRDefault="00D11DE7" w:rsidP="00D11DE7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Outil simple pour valider l’appréciation du service au jour le jour qui dénote un souci de transparence de la part du service</w:t>
            </w:r>
          </w:p>
        </w:tc>
        <w:tc>
          <w:tcPr>
            <w:tcW w:w="1559" w:type="dxa"/>
          </w:tcPr>
          <w:p w:rsidR="008B12B5" w:rsidRPr="00432FB9" w:rsidRDefault="008B12B5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8B12B5" w:rsidRPr="00903A36" w:rsidRDefault="008B12B5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</w:tbl>
    <w:p w:rsidR="00353B3F" w:rsidRPr="00903A36" w:rsidRDefault="00353B3F" w:rsidP="00353B3F">
      <w:pPr>
        <w:pStyle w:val="Titre2"/>
        <w:rPr>
          <w:lang w:val="fr-CA"/>
        </w:rPr>
      </w:pPr>
      <w:r>
        <w:rPr>
          <w:lang w:val="fr-CA"/>
        </w:rPr>
        <w:t>Autres modules Octopus</w:t>
      </w:r>
    </w:p>
    <w:p w:rsidR="00793E49" w:rsidRPr="00903A36" w:rsidRDefault="00793E49" w:rsidP="00793E49">
      <w:pPr>
        <w:pStyle w:val="Titre4"/>
        <w:rPr>
          <w:szCs w:val="20"/>
          <w:lang w:val="fr-CA"/>
        </w:rPr>
      </w:pPr>
      <w:r w:rsidRPr="00903A36">
        <w:rPr>
          <w:szCs w:val="20"/>
          <w:lang w:val="fr-CA"/>
        </w:rPr>
        <w:t xml:space="preserve">On regarde </w:t>
      </w:r>
      <w:r>
        <w:rPr>
          <w:szCs w:val="20"/>
          <w:lang w:val="fr-CA"/>
        </w:rPr>
        <w:t>l’utilisation des autres processus qui pourraient aider à gestion du service</w:t>
      </w:r>
    </w:p>
    <w:tbl>
      <w:tblPr>
        <w:tblStyle w:val="Rapport"/>
        <w:tblW w:w="5000" w:type="pct"/>
        <w:tblLayout w:type="fixed"/>
        <w:tblLook w:val="0620" w:firstRow="1" w:lastRow="0" w:firstColumn="0" w:lastColumn="0" w:noHBand="1" w:noVBand="1"/>
        <w:tblDescription w:val="Tableau des éléments d’action à court terme"/>
      </w:tblPr>
      <w:tblGrid>
        <w:gridCol w:w="2977"/>
        <w:gridCol w:w="4253"/>
        <w:gridCol w:w="1559"/>
        <w:gridCol w:w="6609"/>
      </w:tblGrid>
      <w:tr w:rsidR="00353B3F" w:rsidRPr="00903A36" w:rsidTr="00307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:rsidR="00353B3F" w:rsidRPr="00903A36" w:rsidRDefault="00353B3F" w:rsidP="0030715A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Élément</w:t>
            </w:r>
          </w:p>
        </w:tc>
        <w:tc>
          <w:tcPr>
            <w:tcW w:w="4253" w:type="dxa"/>
          </w:tcPr>
          <w:p w:rsidR="00353B3F" w:rsidRPr="00903A36" w:rsidRDefault="00353B3F" w:rsidP="0030715A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Information</w:t>
            </w:r>
            <w:r w:rsidRPr="00903A36">
              <w:rPr>
                <w:rFonts w:ascii="Calibri" w:hAnsi="Calibri"/>
                <w:lang w:val="fr-CA"/>
              </w:rPr>
              <w:br/>
              <w:t>Valide les choix fait</w:t>
            </w:r>
            <w:r>
              <w:rPr>
                <w:rFonts w:ascii="Calibri" w:hAnsi="Calibri"/>
                <w:lang w:val="fr-CA"/>
              </w:rPr>
              <w:t>s</w:t>
            </w:r>
            <w:r w:rsidRPr="00903A36">
              <w:rPr>
                <w:rFonts w:ascii="Calibri" w:hAnsi="Calibri"/>
                <w:lang w:val="fr-CA"/>
              </w:rPr>
              <w:t xml:space="preserve"> par les intervenants</w:t>
            </w:r>
          </w:p>
        </w:tc>
        <w:tc>
          <w:tcPr>
            <w:tcW w:w="1559" w:type="dxa"/>
          </w:tcPr>
          <w:p w:rsidR="00353B3F" w:rsidRPr="00903A36" w:rsidRDefault="00DF64F6" w:rsidP="0030715A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sdt>
              <w:sdtPr>
                <w:rPr>
                  <w:rFonts w:ascii="Calibri" w:hAnsi="Calibri"/>
                  <w:lang w:val="fr-CA"/>
                </w:rPr>
                <w:alias w:val="État :"/>
                <w:tag w:val="État :"/>
                <w:id w:val="743149385"/>
                <w:placeholder>
                  <w:docPart w:val="A351937E50844886835A3A04EAE003E4"/>
                </w:placeholder>
                <w:temporary/>
                <w:showingPlcHdr/>
                <w15:appearance w15:val="hidden"/>
              </w:sdtPr>
              <w:sdtEndPr/>
              <w:sdtContent>
                <w:r w:rsidR="00353B3F" w:rsidRPr="00903A36">
                  <w:rPr>
                    <w:rFonts w:ascii="Calibri" w:hAnsi="Calibri"/>
                    <w:lang w:val="fr-CA" w:bidi="fr-FR"/>
                  </w:rPr>
                  <w:t>État</w:t>
                </w:r>
              </w:sdtContent>
            </w:sdt>
            <w:r w:rsidR="00353B3F" w:rsidRPr="00903A36">
              <w:rPr>
                <w:rFonts w:ascii="Calibri" w:hAnsi="Calibri"/>
                <w:lang w:val="fr-CA"/>
              </w:rPr>
              <w:br/>
            </w:r>
            <w:r w:rsidR="00353B3F" w:rsidRPr="00903A36">
              <w:rPr>
                <w:noProof/>
                <w:lang w:val="fr-CA" w:eastAsia="fr-CA"/>
              </w:rPr>
              <w:drawing>
                <wp:inline distT="0" distB="0" distL="0" distR="0" wp14:anchorId="517303D7" wp14:editId="44672ECA">
                  <wp:extent cx="120050" cy="12005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8" cy="12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53B3F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353B3F" w:rsidRPr="00903A36">
              <w:rPr>
                <w:noProof/>
                <w:lang w:val="fr-CA" w:eastAsia="fr-CA"/>
              </w:rPr>
              <w:drawing>
                <wp:inline distT="0" distB="0" distL="0" distR="0" wp14:anchorId="457AD380" wp14:editId="1410A05B">
                  <wp:extent cx="126849" cy="126849"/>
                  <wp:effectExtent l="0" t="0" r="6985" b="698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" cy="13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53B3F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353B3F" w:rsidRPr="00903A36">
              <w:rPr>
                <w:noProof/>
                <w:lang w:val="fr-CA" w:eastAsia="fr-CA"/>
              </w:rPr>
              <w:drawing>
                <wp:inline distT="0" distB="0" distL="0" distR="0" wp14:anchorId="5CE48824" wp14:editId="4647B90D">
                  <wp:extent cx="121910" cy="115814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0" cy="11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</w:tcPr>
          <w:p w:rsidR="00353B3F" w:rsidRPr="00903A36" w:rsidRDefault="00353B3F" w:rsidP="0030715A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Note</w:t>
            </w:r>
          </w:p>
        </w:tc>
      </w:tr>
      <w:tr w:rsidR="00353B3F" w:rsidRPr="00903A36" w:rsidTr="0030715A">
        <w:tc>
          <w:tcPr>
            <w:tcW w:w="2977" w:type="dxa"/>
          </w:tcPr>
          <w:p w:rsidR="00353B3F" w:rsidRPr="00432FB9" w:rsidRDefault="00353B3F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Gestion des pièces</w:t>
            </w:r>
          </w:p>
        </w:tc>
        <w:tc>
          <w:tcPr>
            <w:tcW w:w="4253" w:type="dxa"/>
          </w:tcPr>
          <w:p w:rsidR="00353B3F" w:rsidRPr="00432FB9" w:rsidRDefault="007D7BB4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Ajout des pièces aux requêtes facilite le calcul du coût d’un CI et de l’utilisation des pièces</w:t>
            </w:r>
          </w:p>
        </w:tc>
        <w:tc>
          <w:tcPr>
            <w:tcW w:w="1559" w:type="dxa"/>
          </w:tcPr>
          <w:p w:rsidR="00353B3F" w:rsidRPr="00432FB9" w:rsidRDefault="00353B3F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353B3F" w:rsidRPr="00903A36" w:rsidRDefault="00353B3F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353B3F" w:rsidRPr="00903A36" w:rsidTr="0030715A">
        <w:tc>
          <w:tcPr>
            <w:tcW w:w="2977" w:type="dxa"/>
          </w:tcPr>
          <w:p w:rsidR="00353B3F" w:rsidRDefault="00353B3F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Gestion des requêtes planifiées</w:t>
            </w:r>
          </w:p>
        </w:tc>
        <w:tc>
          <w:tcPr>
            <w:tcW w:w="4253" w:type="dxa"/>
          </w:tcPr>
          <w:p w:rsidR="00353B3F" w:rsidRDefault="007D7BB4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Pour tout travail interne à répéti</w:t>
            </w:r>
            <w:r w:rsidR="005A3CC5">
              <w:rPr>
                <w:rFonts w:ascii="Calibri" w:hAnsi="Calibri"/>
                <w:sz w:val="18"/>
                <w:lang w:val="fr-CA"/>
              </w:rPr>
              <w:t>ti</w:t>
            </w:r>
            <w:r>
              <w:rPr>
                <w:rFonts w:ascii="Calibri" w:hAnsi="Calibri"/>
                <w:sz w:val="18"/>
                <w:lang w:val="fr-CA"/>
              </w:rPr>
              <w:t xml:space="preserve">ons ou dont on doit garder la trace </w:t>
            </w:r>
          </w:p>
          <w:p w:rsidR="007D7BB4" w:rsidRDefault="007D7BB4" w:rsidP="007D7BB4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Backup en TI</w:t>
            </w:r>
          </w:p>
          <w:p w:rsidR="007D7BB4" w:rsidRDefault="007D7BB4" w:rsidP="007D7BB4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préventifs en Ressources matériel</w:t>
            </w:r>
            <w:r w:rsidR="005A3CC5">
              <w:rPr>
                <w:rFonts w:ascii="Calibri" w:hAnsi="Calibri"/>
                <w:sz w:val="18"/>
                <w:lang w:val="fr-CA"/>
              </w:rPr>
              <w:t>les</w:t>
            </w:r>
            <w:r>
              <w:rPr>
                <w:rFonts w:ascii="Calibri" w:hAnsi="Calibri"/>
                <w:sz w:val="18"/>
                <w:lang w:val="fr-CA"/>
              </w:rPr>
              <w:t xml:space="preserve"> et GBM</w:t>
            </w:r>
          </w:p>
          <w:p w:rsidR="007D7BB4" w:rsidRPr="007D7BB4" w:rsidRDefault="007D7BB4" w:rsidP="007D7BB4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 xml:space="preserve">Préparation de rapports, etc. </w:t>
            </w:r>
          </w:p>
        </w:tc>
        <w:tc>
          <w:tcPr>
            <w:tcW w:w="1559" w:type="dxa"/>
          </w:tcPr>
          <w:p w:rsidR="00353B3F" w:rsidRPr="00432FB9" w:rsidRDefault="00353B3F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353B3F" w:rsidRPr="00903A36" w:rsidRDefault="00353B3F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353B3F" w:rsidRPr="00903A36" w:rsidTr="0030715A">
        <w:tc>
          <w:tcPr>
            <w:tcW w:w="2977" w:type="dxa"/>
          </w:tcPr>
          <w:p w:rsidR="00353B3F" w:rsidRDefault="00353B3F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lastRenderedPageBreak/>
              <w:t>Gestion des problèmes</w:t>
            </w:r>
          </w:p>
        </w:tc>
        <w:tc>
          <w:tcPr>
            <w:tcW w:w="4253" w:type="dxa"/>
          </w:tcPr>
          <w:p w:rsidR="00353B3F" w:rsidRDefault="007D7BB4" w:rsidP="007D7BB4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Utiliser ce module pour les investigations d’incidents dont on ne connait</w:t>
            </w:r>
            <w:r w:rsidR="005A3CC5">
              <w:rPr>
                <w:rFonts w:ascii="Calibri" w:hAnsi="Calibri"/>
                <w:sz w:val="18"/>
                <w:lang w:val="fr-CA"/>
              </w:rPr>
              <w:t xml:space="preserve"> pas</w:t>
            </w:r>
            <w:r>
              <w:rPr>
                <w:rFonts w:ascii="Calibri" w:hAnsi="Calibri"/>
                <w:sz w:val="18"/>
                <w:lang w:val="fr-CA"/>
              </w:rPr>
              <w:t xml:space="preserve"> la source et pour faire de la prévention d’incident basé sur les données de la CMDB</w:t>
            </w:r>
          </w:p>
        </w:tc>
        <w:tc>
          <w:tcPr>
            <w:tcW w:w="1559" w:type="dxa"/>
          </w:tcPr>
          <w:p w:rsidR="00353B3F" w:rsidRPr="00432FB9" w:rsidRDefault="00353B3F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353B3F" w:rsidRPr="00903A36" w:rsidRDefault="00353B3F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793E49" w:rsidRPr="00903A36" w:rsidTr="0030715A">
        <w:tc>
          <w:tcPr>
            <w:tcW w:w="2977" w:type="dxa"/>
          </w:tcPr>
          <w:p w:rsidR="00793E49" w:rsidRDefault="00793E49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Problèmes - Temps alloué aux ressources</w:t>
            </w:r>
          </w:p>
        </w:tc>
        <w:tc>
          <w:tcPr>
            <w:tcW w:w="4253" w:type="dxa"/>
          </w:tcPr>
          <w:p w:rsidR="00793E49" w:rsidRDefault="007D7BB4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Du temps est régulièrement alloué à des ressources précises pour faire avancer la gestion des problèmes</w:t>
            </w:r>
          </w:p>
        </w:tc>
        <w:tc>
          <w:tcPr>
            <w:tcW w:w="1559" w:type="dxa"/>
          </w:tcPr>
          <w:p w:rsidR="00793E49" w:rsidRPr="00432FB9" w:rsidRDefault="00793E49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793E49" w:rsidRPr="00903A36" w:rsidRDefault="00793E49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353B3F" w:rsidRPr="00903A36" w:rsidTr="0030715A">
        <w:tc>
          <w:tcPr>
            <w:tcW w:w="2977" w:type="dxa"/>
          </w:tcPr>
          <w:p w:rsidR="00353B3F" w:rsidRDefault="00353B3F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Gestion des changements</w:t>
            </w:r>
          </w:p>
        </w:tc>
        <w:tc>
          <w:tcPr>
            <w:tcW w:w="4253" w:type="dxa"/>
          </w:tcPr>
          <w:p w:rsidR="00353B3F" w:rsidRDefault="007D7BB4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Utiliser ce module pour un plus grand contrôle des changements à l’infrastructure. Faire la corrélation e</w:t>
            </w:r>
            <w:bookmarkStart w:id="0" w:name="_GoBack"/>
            <w:bookmarkEnd w:id="0"/>
            <w:r>
              <w:rPr>
                <w:rFonts w:ascii="Calibri" w:hAnsi="Calibri"/>
                <w:sz w:val="18"/>
                <w:lang w:val="fr-CA"/>
              </w:rPr>
              <w:t>ntre les incidents causés ou réglés par les changements</w:t>
            </w:r>
          </w:p>
        </w:tc>
        <w:tc>
          <w:tcPr>
            <w:tcW w:w="1559" w:type="dxa"/>
          </w:tcPr>
          <w:p w:rsidR="00353B3F" w:rsidRPr="00432FB9" w:rsidRDefault="00353B3F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353B3F" w:rsidRPr="00903A36" w:rsidRDefault="00353B3F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793E49" w:rsidRPr="00903A36" w:rsidTr="0030715A">
        <w:tc>
          <w:tcPr>
            <w:tcW w:w="2977" w:type="dxa"/>
          </w:tcPr>
          <w:p w:rsidR="00793E49" w:rsidRDefault="00793E49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Changements  - Temps alloué aux ressources</w:t>
            </w:r>
          </w:p>
        </w:tc>
        <w:tc>
          <w:tcPr>
            <w:tcW w:w="4253" w:type="dxa"/>
          </w:tcPr>
          <w:p w:rsidR="00793E49" w:rsidRDefault="007D7BB4" w:rsidP="007D7BB4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Du temps est régulièrement alloué à des ressources précises pour faire avancer la gestion des changements</w:t>
            </w:r>
          </w:p>
        </w:tc>
        <w:tc>
          <w:tcPr>
            <w:tcW w:w="1559" w:type="dxa"/>
          </w:tcPr>
          <w:p w:rsidR="00793E49" w:rsidRPr="00432FB9" w:rsidRDefault="00793E49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793E49" w:rsidRPr="00903A36" w:rsidRDefault="00793E49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</w:tbl>
    <w:p w:rsidR="00C03F70" w:rsidRPr="00903A36" w:rsidRDefault="00C03F70" w:rsidP="00C03F70">
      <w:pPr>
        <w:pStyle w:val="Titre2"/>
        <w:rPr>
          <w:lang w:val="fr-CA"/>
        </w:rPr>
      </w:pPr>
      <w:r>
        <w:rPr>
          <w:lang w:val="fr-CA"/>
        </w:rPr>
        <w:t>Éléments importants</w:t>
      </w:r>
    </w:p>
    <w:p w:rsidR="00C03F70" w:rsidRPr="00903A36" w:rsidRDefault="00C03F70" w:rsidP="00C03F70">
      <w:pPr>
        <w:pStyle w:val="Titre4"/>
        <w:rPr>
          <w:szCs w:val="20"/>
          <w:lang w:val="fr-CA"/>
        </w:rPr>
      </w:pPr>
      <w:r>
        <w:rPr>
          <w:szCs w:val="20"/>
          <w:lang w:val="fr-CA"/>
        </w:rPr>
        <w:t>En lien avec le processus d’amélioration continue</w:t>
      </w:r>
    </w:p>
    <w:tbl>
      <w:tblPr>
        <w:tblStyle w:val="Rapport"/>
        <w:tblW w:w="5000" w:type="pct"/>
        <w:tblLayout w:type="fixed"/>
        <w:tblLook w:val="0620" w:firstRow="1" w:lastRow="0" w:firstColumn="0" w:lastColumn="0" w:noHBand="1" w:noVBand="1"/>
        <w:tblDescription w:val="Tableau des éléments d’action à court terme"/>
      </w:tblPr>
      <w:tblGrid>
        <w:gridCol w:w="2977"/>
        <w:gridCol w:w="4253"/>
        <w:gridCol w:w="1559"/>
        <w:gridCol w:w="6609"/>
      </w:tblGrid>
      <w:tr w:rsidR="00C03F70" w:rsidRPr="00903A36" w:rsidTr="00307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:rsidR="00C03F70" w:rsidRPr="00903A36" w:rsidRDefault="00C03F70" w:rsidP="0030715A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Élément</w:t>
            </w:r>
          </w:p>
        </w:tc>
        <w:tc>
          <w:tcPr>
            <w:tcW w:w="4253" w:type="dxa"/>
          </w:tcPr>
          <w:p w:rsidR="00C03F70" w:rsidRPr="00903A36" w:rsidRDefault="00C03F70" w:rsidP="0030715A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Information</w:t>
            </w:r>
            <w:r w:rsidRPr="00903A36">
              <w:rPr>
                <w:rFonts w:ascii="Calibri" w:hAnsi="Calibri"/>
                <w:lang w:val="fr-CA"/>
              </w:rPr>
              <w:br/>
              <w:t>Valide les choix fait</w:t>
            </w:r>
            <w:r>
              <w:rPr>
                <w:rFonts w:ascii="Calibri" w:hAnsi="Calibri"/>
                <w:lang w:val="fr-CA"/>
              </w:rPr>
              <w:t>s</w:t>
            </w:r>
            <w:r w:rsidRPr="00903A36">
              <w:rPr>
                <w:rFonts w:ascii="Calibri" w:hAnsi="Calibri"/>
                <w:lang w:val="fr-CA"/>
              </w:rPr>
              <w:t xml:space="preserve"> par les intervenants</w:t>
            </w:r>
          </w:p>
        </w:tc>
        <w:tc>
          <w:tcPr>
            <w:tcW w:w="1559" w:type="dxa"/>
          </w:tcPr>
          <w:p w:rsidR="00C03F70" w:rsidRPr="00903A36" w:rsidRDefault="00DF64F6" w:rsidP="0030715A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sdt>
              <w:sdtPr>
                <w:rPr>
                  <w:rFonts w:ascii="Calibri" w:hAnsi="Calibri"/>
                  <w:lang w:val="fr-CA"/>
                </w:rPr>
                <w:alias w:val="État :"/>
                <w:tag w:val="État :"/>
                <w:id w:val="908190123"/>
                <w:placeholder>
                  <w:docPart w:val="2B7A4CB99C654219AAFF86570A17E40B"/>
                </w:placeholder>
                <w:temporary/>
                <w:showingPlcHdr/>
                <w15:appearance w15:val="hidden"/>
              </w:sdtPr>
              <w:sdtEndPr/>
              <w:sdtContent>
                <w:r w:rsidR="00C03F70" w:rsidRPr="00903A36">
                  <w:rPr>
                    <w:rFonts w:ascii="Calibri" w:hAnsi="Calibri"/>
                    <w:lang w:val="fr-CA" w:bidi="fr-FR"/>
                  </w:rPr>
                  <w:t>État</w:t>
                </w:r>
              </w:sdtContent>
            </w:sdt>
            <w:r w:rsidR="00C03F70" w:rsidRPr="00903A36">
              <w:rPr>
                <w:rFonts w:ascii="Calibri" w:hAnsi="Calibri"/>
                <w:lang w:val="fr-CA"/>
              </w:rPr>
              <w:br/>
            </w:r>
            <w:r w:rsidR="00C03F70" w:rsidRPr="00903A36">
              <w:rPr>
                <w:noProof/>
                <w:lang w:val="fr-CA" w:eastAsia="fr-CA"/>
              </w:rPr>
              <w:drawing>
                <wp:inline distT="0" distB="0" distL="0" distR="0" wp14:anchorId="0D15E45C" wp14:editId="1BE65279">
                  <wp:extent cx="120050" cy="12005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8" cy="12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3F70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C03F70" w:rsidRPr="00903A36">
              <w:rPr>
                <w:noProof/>
                <w:lang w:val="fr-CA" w:eastAsia="fr-CA"/>
              </w:rPr>
              <w:drawing>
                <wp:inline distT="0" distB="0" distL="0" distR="0" wp14:anchorId="6DF6B682" wp14:editId="2CC48F2A">
                  <wp:extent cx="126849" cy="126849"/>
                  <wp:effectExtent l="0" t="0" r="6985" b="698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" cy="13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3F70" w:rsidRPr="00903A36">
              <w:rPr>
                <w:rFonts w:ascii="Calibri" w:hAnsi="Calibri"/>
                <w:sz w:val="18"/>
                <w:lang w:val="fr-CA"/>
              </w:rPr>
              <w:t xml:space="preserve"> </w:t>
            </w:r>
            <w:r w:rsidR="00C03F70" w:rsidRPr="00903A36">
              <w:rPr>
                <w:noProof/>
                <w:lang w:val="fr-CA" w:eastAsia="fr-CA"/>
              </w:rPr>
              <w:drawing>
                <wp:inline distT="0" distB="0" distL="0" distR="0" wp14:anchorId="0BB51481" wp14:editId="3CE04EF6">
                  <wp:extent cx="121910" cy="115814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0" cy="11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</w:tcPr>
          <w:p w:rsidR="00C03F70" w:rsidRPr="00903A36" w:rsidRDefault="00C03F70" w:rsidP="0030715A">
            <w:pPr>
              <w:pStyle w:val="Titre3"/>
              <w:outlineLvl w:val="2"/>
              <w:rPr>
                <w:rFonts w:ascii="Calibri" w:hAnsi="Calibri"/>
                <w:lang w:val="fr-CA"/>
              </w:rPr>
            </w:pPr>
            <w:r w:rsidRPr="00903A36">
              <w:rPr>
                <w:rFonts w:ascii="Calibri" w:hAnsi="Calibri"/>
                <w:lang w:val="fr-CA"/>
              </w:rPr>
              <w:t>Note</w:t>
            </w:r>
          </w:p>
        </w:tc>
      </w:tr>
      <w:tr w:rsidR="00C03F70" w:rsidRPr="00903A36" w:rsidTr="0030715A">
        <w:tc>
          <w:tcPr>
            <w:tcW w:w="2977" w:type="dxa"/>
          </w:tcPr>
          <w:p w:rsidR="00C03F70" w:rsidRPr="00432FB9" w:rsidRDefault="00C03F70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Documentation des processus</w:t>
            </w:r>
          </w:p>
        </w:tc>
        <w:tc>
          <w:tcPr>
            <w:tcW w:w="4253" w:type="dxa"/>
          </w:tcPr>
          <w:p w:rsidR="00C03F70" w:rsidRPr="00432FB9" w:rsidRDefault="00C03F70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processus importants sont documentés et connus de l’équipe</w:t>
            </w:r>
          </w:p>
        </w:tc>
        <w:tc>
          <w:tcPr>
            <w:tcW w:w="1559" w:type="dxa"/>
          </w:tcPr>
          <w:p w:rsidR="00C03F70" w:rsidRPr="00432FB9" w:rsidRDefault="00C03F70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C03F70" w:rsidRPr="00903A36" w:rsidRDefault="00C03F70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C03F70" w:rsidRPr="00903A36" w:rsidTr="0030715A">
        <w:tc>
          <w:tcPr>
            <w:tcW w:w="2977" w:type="dxa"/>
          </w:tcPr>
          <w:p w:rsidR="00C03F70" w:rsidRDefault="00C03F70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Amélioration continue en place</w:t>
            </w:r>
          </w:p>
        </w:tc>
        <w:tc>
          <w:tcPr>
            <w:tcW w:w="4253" w:type="dxa"/>
          </w:tcPr>
          <w:p w:rsidR="00C03F70" w:rsidRDefault="00581BDE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Processus qui vise à trouver des éléments qui peuvent augmenter le niveau d’appréciation du service par la clientèle ou à faciliter le travail à l’interne et à mettre des solutions permanentes en place</w:t>
            </w:r>
          </w:p>
        </w:tc>
        <w:tc>
          <w:tcPr>
            <w:tcW w:w="1559" w:type="dxa"/>
          </w:tcPr>
          <w:p w:rsidR="00C03F70" w:rsidRPr="00432FB9" w:rsidRDefault="00C03F70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C03F70" w:rsidRPr="00903A36" w:rsidRDefault="00C03F70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911667" w:rsidRPr="00903A36" w:rsidTr="0030715A">
        <w:tc>
          <w:tcPr>
            <w:tcW w:w="2977" w:type="dxa"/>
          </w:tcPr>
          <w:p w:rsidR="00911667" w:rsidRPr="00581BDE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  <w:r w:rsidRPr="00581BDE">
              <w:rPr>
                <w:rFonts w:ascii="Calibri" w:hAnsi="Calibri"/>
                <w:sz w:val="18"/>
                <w:lang w:val="fr-CA"/>
              </w:rPr>
              <w:t>Rencontres régulières</w:t>
            </w:r>
          </w:p>
        </w:tc>
        <w:tc>
          <w:tcPr>
            <w:tcW w:w="4253" w:type="dxa"/>
          </w:tcPr>
          <w:p w:rsidR="00911667" w:rsidRPr="00581BDE" w:rsidRDefault="002A0F01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Des rencontres sont régulièrement prévues pour discuter et mettre en place des éléments d’amélioration continue</w:t>
            </w:r>
          </w:p>
        </w:tc>
        <w:tc>
          <w:tcPr>
            <w:tcW w:w="1559" w:type="dxa"/>
          </w:tcPr>
          <w:p w:rsidR="00911667" w:rsidRPr="00432FB9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911667" w:rsidRPr="00903A36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911667" w:rsidRPr="00903A36" w:rsidTr="002A0F01">
        <w:tc>
          <w:tcPr>
            <w:tcW w:w="2977" w:type="dxa"/>
            <w:shd w:val="clear" w:color="auto" w:fill="auto"/>
          </w:tcPr>
          <w:p w:rsidR="00911667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Objectifs d’amélioration en place</w:t>
            </w:r>
          </w:p>
        </w:tc>
        <w:tc>
          <w:tcPr>
            <w:tcW w:w="4253" w:type="dxa"/>
            <w:shd w:val="clear" w:color="auto" w:fill="auto"/>
          </w:tcPr>
          <w:p w:rsidR="00911667" w:rsidRPr="00353B3F" w:rsidRDefault="002A0F01" w:rsidP="0030715A">
            <w:pPr>
              <w:rPr>
                <w:rFonts w:ascii="Calibri" w:hAnsi="Calibri"/>
                <w:sz w:val="18"/>
                <w:highlight w:val="yellow"/>
                <w:lang w:val="fr-CA"/>
              </w:rPr>
            </w:pPr>
            <w:r w:rsidRPr="002A0F01">
              <w:rPr>
                <w:rFonts w:ascii="Calibri" w:hAnsi="Calibri"/>
                <w:sz w:val="18"/>
                <w:lang w:val="fr-CA"/>
              </w:rPr>
              <w:t>L</w:t>
            </w:r>
            <w:r>
              <w:rPr>
                <w:rFonts w:ascii="Calibri" w:hAnsi="Calibri"/>
                <w:sz w:val="18"/>
                <w:lang w:val="fr-CA"/>
              </w:rPr>
              <w:t>’équipe est régulièrement mise au courant des objectifs à améliorer et du plan d’amélioration</w:t>
            </w:r>
          </w:p>
        </w:tc>
        <w:tc>
          <w:tcPr>
            <w:tcW w:w="1559" w:type="dxa"/>
          </w:tcPr>
          <w:p w:rsidR="00911667" w:rsidRPr="00432FB9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911667" w:rsidRPr="00903A36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911667" w:rsidRPr="002A0F01" w:rsidTr="0030715A">
        <w:tc>
          <w:tcPr>
            <w:tcW w:w="2977" w:type="dxa"/>
          </w:tcPr>
          <w:p w:rsidR="00911667" w:rsidRPr="002A0F01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  <w:r w:rsidRPr="002A0F01">
              <w:rPr>
                <w:rFonts w:ascii="Calibri" w:hAnsi="Calibri"/>
                <w:sz w:val="18"/>
                <w:lang w:val="fr-CA"/>
              </w:rPr>
              <w:t>Mesure des objectifs</w:t>
            </w:r>
          </w:p>
        </w:tc>
        <w:tc>
          <w:tcPr>
            <w:tcW w:w="4253" w:type="dxa"/>
          </w:tcPr>
          <w:p w:rsidR="00911667" w:rsidRPr="002A0F01" w:rsidRDefault="002A0F01" w:rsidP="0030715A">
            <w:pPr>
              <w:rPr>
                <w:rFonts w:ascii="Calibri" w:hAnsi="Calibri"/>
                <w:sz w:val="18"/>
                <w:lang w:val="fr-CA"/>
              </w:rPr>
            </w:pPr>
            <w:r w:rsidRPr="002A0F01">
              <w:rPr>
                <w:rFonts w:ascii="Calibri" w:hAnsi="Calibri"/>
                <w:sz w:val="18"/>
                <w:lang w:val="fr-CA"/>
              </w:rPr>
              <w:t xml:space="preserve">Une manière de mesurer qu’une amélioration a </w:t>
            </w:r>
            <w:proofErr w:type="gramStart"/>
            <w:r w:rsidRPr="002A0F01">
              <w:rPr>
                <w:rFonts w:ascii="Calibri" w:hAnsi="Calibri"/>
                <w:sz w:val="18"/>
                <w:lang w:val="fr-CA"/>
              </w:rPr>
              <w:t>eu</w:t>
            </w:r>
            <w:proofErr w:type="gramEnd"/>
            <w:r w:rsidRPr="002A0F01">
              <w:rPr>
                <w:rFonts w:ascii="Calibri" w:hAnsi="Calibri"/>
                <w:sz w:val="18"/>
                <w:lang w:val="fr-CA"/>
              </w:rPr>
              <w:t xml:space="preserve"> lieu est prévue pour chaque objectif</w:t>
            </w:r>
          </w:p>
          <w:p w:rsidR="002A0F01" w:rsidRDefault="002A0F01" w:rsidP="002A0F01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Diminution du nombre de requêtes</w:t>
            </w:r>
          </w:p>
          <w:p w:rsidR="002A0F01" w:rsidRDefault="002A0F01" w:rsidP="002A0F01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Augmentation de l’utilisation du portail Web</w:t>
            </w:r>
          </w:p>
          <w:p w:rsidR="00200519" w:rsidRDefault="00200519" w:rsidP="002A0F01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sujets des requêtes ne sont plus génériques</w:t>
            </w:r>
          </w:p>
          <w:p w:rsidR="00200519" w:rsidRDefault="00200519" w:rsidP="002A0F01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lastRenderedPageBreak/>
              <w:t>Une activité est ajoutée à chaque requête client à l’intérieur d’un jour ouvrable</w:t>
            </w:r>
          </w:p>
          <w:p w:rsidR="002A0F01" w:rsidRDefault="002A0F01" w:rsidP="002A0F01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Meilleure note sur rapport d’évaluation du bon choix de priorité pour tous</w:t>
            </w:r>
          </w:p>
          <w:p w:rsidR="002A0F01" w:rsidRPr="002A0F01" w:rsidRDefault="002A0F01" w:rsidP="002A0F01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 xml:space="preserve">Etc. </w:t>
            </w:r>
          </w:p>
        </w:tc>
        <w:tc>
          <w:tcPr>
            <w:tcW w:w="1559" w:type="dxa"/>
          </w:tcPr>
          <w:p w:rsidR="00911667" w:rsidRPr="002A0F01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911667" w:rsidRPr="002A0F01" w:rsidRDefault="002A0F01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La mesure sera souvent la manière dont on a trouvé la problématique au départ</w:t>
            </w:r>
          </w:p>
        </w:tc>
      </w:tr>
      <w:tr w:rsidR="00911667" w:rsidRPr="002A0F01" w:rsidTr="0030715A">
        <w:tc>
          <w:tcPr>
            <w:tcW w:w="2977" w:type="dxa"/>
          </w:tcPr>
          <w:p w:rsidR="00911667" w:rsidRPr="002A0F01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  <w:r w:rsidRPr="002A0F01">
              <w:rPr>
                <w:rFonts w:ascii="Calibri" w:hAnsi="Calibri"/>
                <w:sz w:val="18"/>
                <w:lang w:val="fr-CA"/>
              </w:rPr>
              <w:t xml:space="preserve">Pilote Octopus </w:t>
            </w:r>
          </w:p>
        </w:tc>
        <w:tc>
          <w:tcPr>
            <w:tcW w:w="4253" w:type="dxa"/>
          </w:tcPr>
          <w:p w:rsidR="00911667" w:rsidRPr="002A0F01" w:rsidRDefault="00167F03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Lorsque la compagnie a plusieurs équipes</w:t>
            </w:r>
            <w:r w:rsidR="005A3CC5">
              <w:rPr>
                <w:rFonts w:ascii="Calibri" w:hAnsi="Calibri"/>
                <w:sz w:val="18"/>
                <w:lang w:val="fr-CA"/>
              </w:rPr>
              <w:t>,</w:t>
            </w:r>
            <w:r>
              <w:rPr>
                <w:rFonts w:ascii="Calibri" w:hAnsi="Calibri"/>
                <w:sz w:val="18"/>
                <w:lang w:val="fr-CA"/>
              </w:rPr>
              <w:t xml:space="preserve"> une personne des TI sert de référence Octopus au reste des équipes pour augmenter le niveau d’expertises de tous et diminuer le coût de la formation individuelle</w:t>
            </w:r>
          </w:p>
        </w:tc>
        <w:tc>
          <w:tcPr>
            <w:tcW w:w="1559" w:type="dxa"/>
          </w:tcPr>
          <w:p w:rsidR="00911667" w:rsidRPr="002A0F01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911667" w:rsidRPr="002A0F01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911667" w:rsidRPr="002A0F01" w:rsidTr="0030715A">
        <w:tc>
          <w:tcPr>
            <w:tcW w:w="2977" w:type="dxa"/>
          </w:tcPr>
          <w:p w:rsidR="00911667" w:rsidRPr="002A0F01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  <w:r w:rsidRPr="002A0F01">
              <w:rPr>
                <w:rFonts w:ascii="Calibri" w:hAnsi="Calibri"/>
                <w:sz w:val="18"/>
                <w:lang w:val="fr-CA"/>
              </w:rPr>
              <w:t>Administrateur Octopus</w:t>
            </w:r>
          </w:p>
        </w:tc>
        <w:tc>
          <w:tcPr>
            <w:tcW w:w="4253" w:type="dxa"/>
          </w:tcPr>
          <w:p w:rsidR="00911667" w:rsidRPr="002A0F01" w:rsidRDefault="00167F03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 xml:space="preserve">Une à deux personnes par équipes </w:t>
            </w:r>
            <w:proofErr w:type="gramStart"/>
            <w:r>
              <w:rPr>
                <w:rFonts w:ascii="Calibri" w:hAnsi="Calibri"/>
                <w:sz w:val="18"/>
                <w:lang w:val="fr-CA"/>
              </w:rPr>
              <w:t>sont</w:t>
            </w:r>
            <w:proofErr w:type="gramEnd"/>
            <w:r>
              <w:rPr>
                <w:rFonts w:ascii="Calibri" w:hAnsi="Calibri"/>
                <w:sz w:val="18"/>
                <w:lang w:val="fr-CA"/>
              </w:rPr>
              <w:t xml:space="preserve"> en mesure de maintenir la configuration d’Octopus et propager les nouvelles connaissances et bonnes pratiques</w:t>
            </w:r>
          </w:p>
        </w:tc>
        <w:tc>
          <w:tcPr>
            <w:tcW w:w="1559" w:type="dxa"/>
          </w:tcPr>
          <w:p w:rsidR="00911667" w:rsidRPr="002A0F01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911667" w:rsidRPr="002A0F01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911667" w:rsidRPr="002A0F01" w:rsidTr="0030715A">
        <w:tc>
          <w:tcPr>
            <w:tcW w:w="2977" w:type="dxa"/>
          </w:tcPr>
          <w:p w:rsidR="00911667" w:rsidRPr="002A0F01" w:rsidRDefault="00911667" w:rsidP="00911667">
            <w:pPr>
              <w:rPr>
                <w:rFonts w:ascii="Calibri" w:hAnsi="Calibri"/>
                <w:sz w:val="18"/>
                <w:lang w:val="fr-CA"/>
              </w:rPr>
            </w:pPr>
            <w:r w:rsidRPr="002A0F01">
              <w:rPr>
                <w:rFonts w:ascii="Calibri" w:hAnsi="Calibri"/>
                <w:sz w:val="18"/>
                <w:lang w:val="fr-CA"/>
              </w:rPr>
              <w:t xml:space="preserve">Connaissance </w:t>
            </w:r>
            <w:r w:rsidR="005A3CC5">
              <w:rPr>
                <w:rFonts w:ascii="Calibri" w:hAnsi="Calibri"/>
                <w:sz w:val="18"/>
                <w:lang w:val="fr-CA"/>
              </w:rPr>
              <w:t>de l'</w:t>
            </w:r>
            <w:r w:rsidRPr="002A0F01">
              <w:rPr>
                <w:rFonts w:ascii="Calibri" w:hAnsi="Calibri"/>
                <w:sz w:val="18"/>
                <w:lang w:val="fr-CA"/>
              </w:rPr>
              <w:t>administrateur</w:t>
            </w:r>
          </w:p>
        </w:tc>
        <w:tc>
          <w:tcPr>
            <w:tcW w:w="4253" w:type="dxa"/>
          </w:tcPr>
          <w:p w:rsidR="00911667" w:rsidRPr="002A0F01" w:rsidRDefault="00167F03" w:rsidP="0030715A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L’administrateur Octopus reste à jour dans ses connaissances de l’application soit par la lecture de documentation, participation à des webinaires ou formation d’optimisation annuelle</w:t>
            </w:r>
          </w:p>
        </w:tc>
        <w:tc>
          <w:tcPr>
            <w:tcW w:w="1559" w:type="dxa"/>
          </w:tcPr>
          <w:p w:rsidR="00911667" w:rsidRPr="002A0F01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911667" w:rsidRPr="002A0F01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  <w:tr w:rsidR="00911667" w:rsidRPr="002A0F01" w:rsidTr="0030715A">
        <w:tc>
          <w:tcPr>
            <w:tcW w:w="2977" w:type="dxa"/>
          </w:tcPr>
          <w:p w:rsidR="00911667" w:rsidRPr="002A0F01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  <w:r w:rsidRPr="002A0F01">
              <w:rPr>
                <w:rFonts w:ascii="Calibri" w:hAnsi="Calibri"/>
                <w:sz w:val="18"/>
                <w:lang w:val="fr-CA"/>
              </w:rPr>
              <w:t>Connaissance</w:t>
            </w:r>
            <w:r w:rsidR="005A3CC5">
              <w:rPr>
                <w:rFonts w:ascii="Calibri" w:hAnsi="Calibri"/>
                <w:sz w:val="18"/>
                <w:lang w:val="fr-CA"/>
              </w:rPr>
              <w:t xml:space="preserve"> des</w:t>
            </w:r>
            <w:r w:rsidRPr="002A0F01">
              <w:rPr>
                <w:rFonts w:ascii="Calibri" w:hAnsi="Calibri"/>
                <w:sz w:val="18"/>
                <w:lang w:val="fr-CA"/>
              </w:rPr>
              <w:t xml:space="preserve"> intervenants</w:t>
            </w:r>
          </w:p>
        </w:tc>
        <w:tc>
          <w:tcPr>
            <w:tcW w:w="4253" w:type="dxa"/>
          </w:tcPr>
          <w:p w:rsidR="00911667" w:rsidRPr="002A0F01" w:rsidRDefault="00167F03" w:rsidP="00167F03">
            <w:pPr>
              <w:rPr>
                <w:rFonts w:ascii="Calibri" w:hAnsi="Calibri"/>
                <w:sz w:val="18"/>
                <w:lang w:val="fr-CA"/>
              </w:rPr>
            </w:pPr>
            <w:r>
              <w:rPr>
                <w:rFonts w:ascii="Calibri" w:hAnsi="Calibri"/>
                <w:sz w:val="18"/>
                <w:lang w:val="fr-CA"/>
              </w:rPr>
              <w:t>Les intervenants ont reçu de formation sur les processus à suivre, savent où trouver l’information dont ils ont besoin et ont eu une formation Octopus soit à l’interne, soit avec les webinaires ou avec une formation du fournisseur</w:t>
            </w:r>
          </w:p>
        </w:tc>
        <w:tc>
          <w:tcPr>
            <w:tcW w:w="1559" w:type="dxa"/>
          </w:tcPr>
          <w:p w:rsidR="00911667" w:rsidRPr="002A0F01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  <w:tc>
          <w:tcPr>
            <w:tcW w:w="6609" w:type="dxa"/>
          </w:tcPr>
          <w:p w:rsidR="00911667" w:rsidRPr="002A0F01" w:rsidRDefault="00911667" w:rsidP="0030715A">
            <w:pPr>
              <w:rPr>
                <w:rFonts w:ascii="Calibri" w:hAnsi="Calibri"/>
                <w:sz w:val="18"/>
                <w:lang w:val="fr-CA"/>
              </w:rPr>
            </w:pPr>
          </w:p>
        </w:tc>
      </w:tr>
    </w:tbl>
    <w:p w:rsidR="00571ABD" w:rsidRPr="002A0F01" w:rsidRDefault="00DF64F6" w:rsidP="00F47BBF">
      <w:pPr>
        <w:pStyle w:val="Titre2"/>
        <w:rPr>
          <w:lang w:val="fr-CA"/>
        </w:rPr>
      </w:pPr>
      <w:sdt>
        <w:sdtPr>
          <w:rPr>
            <w:lang w:val="fr-CA"/>
          </w:rPr>
          <w:alias w:val="Réussites majeures :"/>
          <w:tag w:val="Réussites majeures :"/>
          <w:id w:val="1062911232"/>
          <w:placeholder>
            <w:docPart w:val="90A7A848D6E948EC99AB6B40C176F98B"/>
          </w:placeholder>
          <w:temporary/>
          <w:showingPlcHdr/>
          <w15:appearance w15:val="hidden"/>
        </w:sdtPr>
        <w:sdtEndPr/>
        <w:sdtContent>
          <w:r w:rsidR="0070244F" w:rsidRPr="002A0F01">
            <w:rPr>
              <w:lang w:val="fr-CA" w:bidi="fr-FR"/>
            </w:rPr>
            <w:t>Réussites majeures</w:t>
          </w:r>
        </w:sdtContent>
      </w:sdt>
    </w:p>
    <w:p w:rsidR="00571ABD" w:rsidRPr="00903A36" w:rsidRDefault="00895913">
      <w:pPr>
        <w:rPr>
          <w:rFonts w:ascii="Calibri" w:hAnsi="Calibri"/>
          <w:lang w:val="fr-CA"/>
        </w:rPr>
      </w:pPr>
      <w:r w:rsidRPr="002A0F01">
        <w:rPr>
          <w:rFonts w:ascii="Calibri" w:hAnsi="Calibri"/>
          <w:lang w:val="fr-CA"/>
        </w:rPr>
        <w:t>Entrer les points</w:t>
      </w:r>
      <w:r w:rsidR="00F35C97" w:rsidRPr="002A0F01">
        <w:rPr>
          <w:rFonts w:ascii="Calibri" w:hAnsi="Calibri"/>
          <w:lang w:val="fr-CA"/>
        </w:rPr>
        <w:t xml:space="preserve"> o</w:t>
      </w:r>
      <w:r w:rsidR="00224268" w:rsidRPr="002A0F01">
        <w:rPr>
          <w:rFonts w:ascii="Calibri" w:hAnsi="Calibri"/>
          <w:lang w:val="fr-CA"/>
        </w:rPr>
        <w:t>ù</w:t>
      </w:r>
      <w:r w:rsidR="00F35C97" w:rsidRPr="002A0F01">
        <w:rPr>
          <w:rFonts w:ascii="Calibri" w:hAnsi="Calibri"/>
          <w:lang w:val="fr-CA"/>
        </w:rPr>
        <w:t xml:space="preserve"> on note une</w:t>
      </w:r>
      <w:r w:rsidR="00F35C97">
        <w:rPr>
          <w:rFonts w:ascii="Calibri" w:hAnsi="Calibri"/>
          <w:lang w:val="fr-CA"/>
        </w:rPr>
        <w:t xml:space="preserve"> amélioration ou un cas </w:t>
      </w:r>
      <w:r w:rsidR="001B6AC6">
        <w:rPr>
          <w:rFonts w:ascii="Calibri" w:hAnsi="Calibri"/>
          <w:lang w:val="fr-CA"/>
        </w:rPr>
        <w:t xml:space="preserve">client où le service </w:t>
      </w:r>
      <w:r w:rsidR="00224268">
        <w:rPr>
          <w:rFonts w:ascii="Calibri" w:hAnsi="Calibri"/>
          <w:lang w:val="fr-CA"/>
        </w:rPr>
        <w:t>s</w:t>
      </w:r>
      <w:r w:rsidR="001B6AC6">
        <w:rPr>
          <w:rFonts w:ascii="Calibri" w:hAnsi="Calibri"/>
          <w:lang w:val="fr-CA"/>
        </w:rPr>
        <w:t>’est démarqué</w:t>
      </w:r>
    </w:p>
    <w:p w:rsidR="00571ABD" w:rsidRPr="00903A36" w:rsidRDefault="00895913" w:rsidP="00F47BBF">
      <w:pPr>
        <w:pStyle w:val="Titre2"/>
        <w:rPr>
          <w:lang w:val="fr-CA"/>
        </w:rPr>
      </w:pPr>
      <w:r w:rsidRPr="00903A36">
        <w:rPr>
          <w:lang w:val="fr-CA"/>
        </w:rPr>
        <w:t>Points à amélior</w:t>
      </w:r>
      <w:r w:rsidR="00224268">
        <w:rPr>
          <w:lang w:val="fr-CA"/>
        </w:rPr>
        <w:t>er</w:t>
      </w:r>
      <w:r w:rsidRPr="00903A36">
        <w:rPr>
          <w:lang w:val="fr-CA"/>
        </w:rPr>
        <w:t xml:space="preserve"> rapidement</w:t>
      </w:r>
    </w:p>
    <w:p w:rsidR="000C3800" w:rsidRPr="00903A36" w:rsidRDefault="00895913">
      <w:pPr>
        <w:rPr>
          <w:rFonts w:ascii="Calibri" w:hAnsi="Calibri"/>
          <w:lang w:val="fr-CA"/>
        </w:rPr>
      </w:pPr>
      <w:r w:rsidRPr="00903A36">
        <w:rPr>
          <w:rFonts w:ascii="Calibri" w:hAnsi="Calibri"/>
          <w:lang w:val="fr-CA"/>
        </w:rPr>
        <w:t>Entrer les points</w:t>
      </w:r>
      <w:r w:rsidR="001B6AC6">
        <w:rPr>
          <w:rFonts w:ascii="Calibri" w:hAnsi="Calibri"/>
          <w:lang w:val="fr-CA"/>
        </w:rPr>
        <w:t xml:space="preserve"> qui nuisent au service, qui sont facile</w:t>
      </w:r>
      <w:r w:rsidR="00224268">
        <w:rPr>
          <w:rFonts w:ascii="Calibri" w:hAnsi="Calibri"/>
          <w:lang w:val="fr-CA"/>
        </w:rPr>
        <w:t>s</w:t>
      </w:r>
      <w:r w:rsidR="001B6AC6">
        <w:rPr>
          <w:rFonts w:ascii="Calibri" w:hAnsi="Calibri"/>
          <w:lang w:val="fr-CA"/>
        </w:rPr>
        <w:t xml:space="preserve"> à améliorer, ou encore un point qui motiverait l’équipe par son amélioration</w:t>
      </w:r>
    </w:p>
    <w:sectPr w:rsidR="000C3800" w:rsidRPr="00903A36" w:rsidSect="00AB4475">
      <w:footerReference w:type="default" r:id="rId11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85" w:rsidRDefault="00E71085">
      <w:r>
        <w:separator/>
      </w:r>
    </w:p>
  </w:endnote>
  <w:endnote w:type="continuationSeparator" w:id="0">
    <w:p w:rsidR="00E71085" w:rsidRDefault="00E7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ter">
    <w:panose1 w:val="02000000000000000000"/>
    <w:charset w:val="00"/>
    <w:family w:val="auto"/>
    <w:pitch w:val="variable"/>
    <w:sig w:usb0="800000AF" w:usb1="40002042" w:usb2="00000000" w:usb3="00000000" w:csb0="0000009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BD" w:rsidRDefault="000F739B">
    <w:pPr>
      <w:pStyle w:val="Pieddepage"/>
    </w:pPr>
    <w:r>
      <w:rPr>
        <w:lang w:bidi="fr-FR"/>
      </w:rPr>
      <w:t xml:space="preserve">Page | 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DF64F6">
      <w:rPr>
        <w:noProof/>
        <w:lang w:bidi="fr-FR"/>
      </w:rPr>
      <w:t>8</w:t>
    </w:r>
    <w:r>
      <w:rPr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85" w:rsidRDefault="00E71085">
      <w:r>
        <w:separator/>
      </w:r>
    </w:p>
  </w:footnote>
  <w:footnote w:type="continuationSeparator" w:id="0">
    <w:p w:rsidR="00E71085" w:rsidRDefault="00E7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A7AE1"/>
    <w:multiLevelType w:val="hybridMultilevel"/>
    <w:tmpl w:val="90E4EC72"/>
    <w:lvl w:ilvl="0" w:tplc="50F685D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44FB6"/>
    <w:multiLevelType w:val="hybridMultilevel"/>
    <w:tmpl w:val="7562BC40"/>
    <w:lvl w:ilvl="0" w:tplc="92F40F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fr-CA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85"/>
    <w:rsid w:val="00003E29"/>
    <w:rsid w:val="000466A6"/>
    <w:rsid w:val="0005386B"/>
    <w:rsid w:val="000C23BC"/>
    <w:rsid w:val="000C3800"/>
    <w:rsid w:val="000F739B"/>
    <w:rsid w:val="001410CF"/>
    <w:rsid w:val="00156DFB"/>
    <w:rsid w:val="00167F03"/>
    <w:rsid w:val="001755F8"/>
    <w:rsid w:val="0019107E"/>
    <w:rsid w:val="001B6AC6"/>
    <w:rsid w:val="001B7FE7"/>
    <w:rsid w:val="001D6F3F"/>
    <w:rsid w:val="001F039C"/>
    <w:rsid w:val="00200519"/>
    <w:rsid w:val="00224268"/>
    <w:rsid w:val="00237E27"/>
    <w:rsid w:val="0024623A"/>
    <w:rsid w:val="00267213"/>
    <w:rsid w:val="002A0F01"/>
    <w:rsid w:val="002B07FF"/>
    <w:rsid w:val="002E76C6"/>
    <w:rsid w:val="00353B3F"/>
    <w:rsid w:val="003A12B5"/>
    <w:rsid w:val="003B3E7F"/>
    <w:rsid w:val="003C4428"/>
    <w:rsid w:val="00413740"/>
    <w:rsid w:val="00432FB9"/>
    <w:rsid w:val="00436C81"/>
    <w:rsid w:val="004412CB"/>
    <w:rsid w:val="004425A9"/>
    <w:rsid w:val="00463081"/>
    <w:rsid w:val="0048263E"/>
    <w:rsid w:val="004835D4"/>
    <w:rsid w:val="004A1D74"/>
    <w:rsid w:val="004A4768"/>
    <w:rsid w:val="004D0129"/>
    <w:rsid w:val="005349E4"/>
    <w:rsid w:val="005456C1"/>
    <w:rsid w:val="00571ABD"/>
    <w:rsid w:val="00581BDE"/>
    <w:rsid w:val="005A3CC5"/>
    <w:rsid w:val="00602D15"/>
    <w:rsid w:val="00607AC2"/>
    <w:rsid w:val="0066549B"/>
    <w:rsid w:val="0068098F"/>
    <w:rsid w:val="006952EB"/>
    <w:rsid w:val="006E6E8C"/>
    <w:rsid w:val="0070244F"/>
    <w:rsid w:val="007158B3"/>
    <w:rsid w:val="00760A3E"/>
    <w:rsid w:val="00793E49"/>
    <w:rsid w:val="007A538A"/>
    <w:rsid w:val="007D7BB4"/>
    <w:rsid w:val="00811D65"/>
    <w:rsid w:val="00860BE1"/>
    <w:rsid w:val="00875DA4"/>
    <w:rsid w:val="0088404A"/>
    <w:rsid w:val="00895913"/>
    <w:rsid w:val="008B12B5"/>
    <w:rsid w:val="008D14DD"/>
    <w:rsid w:val="00903A36"/>
    <w:rsid w:val="00911667"/>
    <w:rsid w:val="00917EAE"/>
    <w:rsid w:val="009B26FE"/>
    <w:rsid w:val="00A108EC"/>
    <w:rsid w:val="00A25BDF"/>
    <w:rsid w:val="00A77044"/>
    <w:rsid w:val="00AB4475"/>
    <w:rsid w:val="00AE6673"/>
    <w:rsid w:val="00B06E3A"/>
    <w:rsid w:val="00B109B2"/>
    <w:rsid w:val="00B76857"/>
    <w:rsid w:val="00B939FE"/>
    <w:rsid w:val="00BA5045"/>
    <w:rsid w:val="00BC2FDD"/>
    <w:rsid w:val="00BE6C2A"/>
    <w:rsid w:val="00C03F70"/>
    <w:rsid w:val="00C048FB"/>
    <w:rsid w:val="00C2505B"/>
    <w:rsid w:val="00C464FA"/>
    <w:rsid w:val="00C764BE"/>
    <w:rsid w:val="00CB29C5"/>
    <w:rsid w:val="00CB2A23"/>
    <w:rsid w:val="00CB4E47"/>
    <w:rsid w:val="00D05737"/>
    <w:rsid w:val="00D11DE7"/>
    <w:rsid w:val="00D11F1F"/>
    <w:rsid w:val="00D54CD8"/>
    <w:rsid w:val="00D62DDD"/>
    <w:rsid w:val="00D64881"/>
    <w:rsid w:val="00D94E17"/>
    <w:rsid w:val="00DB3CE7"/>
    <w:rsid w:val="00DB6FE6"/>
    <w:rsid w:val="00DC4535"/>
    <w:rsid w:val="00DF64F6"/>
    <w:rsid w:val="00E17A0C"/>
    <w:rsid w:val="00E24E92"/>
    <w:rsid w:val="00E365B1"/>
    <w:rsid w:val="00E41E3F"/>
    <w:rsid w:val="00E71085"/>
    <w:rsid w:val="00ED6807"/>
    <w:rsid w:val="00EF16BE"/>
    <w:rsid w:val="00F35C97"/>
    <w:rsid w:val="00F47BBF"/>
    <w:rsid w:val="00F54585"/>
    <w:rsid w:val="00FC4113"/>
    <w:rsid w:val="00FC53DE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F74627AE-B7C1-4027-9A4E-D9E08F6C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FA"/>
    <w:rPr>
      <w:szCs w:val="18"/>
    </w:rPr>
  </w:style>
  <w:style w:type="paragraph" w:styleId="Titre1">
    <w:name w:val="heading 1"/>
    <w:basedOn w:val="Normal"/>
    <w:next w:val="Normal"/>
    <w:uiPriority w:val="9"/>
    <w:qFormat/>
    <w:rsid w:val="00E71085"/>
    <w:pPr>
      <w:spacing w:before="240" w:after="240"/>
      <w:outlineLvl w:val="0"/>
    </w:pPr>
    <w:rPr>
      <w:rFonts w:ascii="Bitter" w:eastAsiaTheme="majorEastAsia" w:hAnsi="Bitter" w:cstheme="majorBidi"/>
      <w:b/>
      <w:bCs/>
      <w:caps/>
      <w:color w:val="253356" w:themeColor="accent1" w:themeShade="80"/>
      <w:sz w:val="24"/>
      <w:szCs w:val="24"/>
    </w:rPr>
  </w:style>
  <w:style w:type="paragraph" w:styleId="Titre2">
    <w:name w:val="heading 2"/>
    <w:basedOn w:val="Normal"/>
    <w:next w:val="Normal"/>
    <w:uiPriority w:val="9"/>
    <w:unhideWhenUsed/>
    <w:qFormat/>
    <w:rsid w:val="00F47BBF"/>
    <w:pPr>
      <w:shd w:val="clear" w:color="auto" w:fill="D3E5F6" w:themeFill="accent3" w:themeFillTint="33"/>
      <w:spacing w:before="240"/>
      <w:outlineLvl w:val="1"/>
    </w:pPr>
    <w:rPr>
      <w:rFonts w:ascii="Bitter" w:hAnsi="Bitter"/>
      <w:color w:val="1E5E9F" w:themeColor="accent3" w:themeShade="BF"/>
      <w:szCs w:val="22"/>
    </w:rPr>
  </w:style>
  <w:style w:type="paragraph" w:styleId="Titre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3476B1" w:themeColor="accent2" w:themeShade="B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158B3"/>
    <w:pPr>
      <w:keepNext/>
      <w:keepLines/>
      <w:spacing w:before="40" w:after="0"/>
      <w:outlineLvl w:val="3"/>
    </w:pPr>
    <w:rPr>
      <w:rFonts w:ascii="Bitter" w:eastAsiaTheme="majorEastAsia" w:hAnsi="Bitter" w:cstheme="majorBidi"/>
      <w:i/>
      <w:iCs/>
      <w:color w:val="92D050"/>
      <w:sz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3476B1" w:themeColor="accent2" w:themeShade="BF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253356" w:themeColor="accent1" w:themeShade="80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253356" w:themeColor="accent1" w:themeShade="80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TableauGrille1Clair-Accentuation1">
    <w:name w:val="Grid Table 1 Light Accent 1"/>
    <w:aliases w:val="Employee status"/>
    <w:basedOn w:val="Tableau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4A66AC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A66A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ieddepage">
    <w:name w:val="footer"/>
    <w:basedOn w:val="Normal"/>
    <w:link w:val="PieddepageCar"/>
    <w:uiPriority w:val="99"/>
    <w:unhideWhenUsed/>
    <w:pPr>
      <w:spacing w:before="80" w:after="80"/>
      <w:jc w:val="right"/>
    </w:pPr>
    <w:rPr>
      <w:color w:val="297FD5" w:themeColor="accent3"/>
    </w:rPr>
  </w:style>
  <w:style w:type="character" w:customStyle="1" w:styleId="PieddepageCar">
    <w:name w:val="Pied de page Car"/>
    <w:basedOn w:val="Policepardfaut"/>
    <w:link w:val="Pieddepage"/>
    <w:uiPriority w:val="99"/>
    <w:rsid w:val="00860BE1"/>
    <w:rPr>
      <w:color w:val="297FD5" w:themeColor="accent3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7158B3"/>
    <w:rPr>
      <w:rFonts w:ascii="Bitter" w:eastAsiaTheme="majorEastAsia" w:hAnsi="Bitter" w:cstheme="majorBidi"/>
      <w:i/>
      <w:iCs/>
      <w:color w:val="92D050"/>
      <w:sz w:val="20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3476B1" w:themeColor="accent2" w:themeShade="BF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8263E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8263E"/>
    <w:rPr>
      <w:rFonts w:asciiTheme="majorHAnsi" w:eastAsiaTheme="majorEastAsia" w:hAnsiTheme="majorHAnsi" w:cstheme="majorBidi"/>
      <w:i/>
      <w:color w:val="253356" w:themeColor="accent1" w:themeShade="8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</w:rPr>
  </w:style>
  <w:style w:type="paragraph" w:styleId="Lgende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TableauGrille1Clair">
    <w:name w:val="Grid Table 1 Light"/>
    <w:basedOn w:val="Tableau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2">
    <w:name w:val="Plain Table 2"/>
    <w:basedOn w:val="TableauNormal"/>
    <w:uiPriority w:val="42"/>
    <w:tblPr>
      <w:tblStyleRowBandSize w:val="1"/>
      <w:tblStyleColBandSize w:val="1"/>
      <w:tblBorders>
        <w:top w:val="single" w:sz="4" w:space="0" w:color="DFEBF5" w:themeColor="accent2" w:themeTint="33"/>
        <w:bottom w:val="single" w:sz="4" w:space="0" w:color="DFEBF5" w:themeColor="accent2" w:themeTint="33"/>
        <w:insideH w:val="single" w:sz="4" w:space="0" w:color="DFEBF5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Liste1Clair-Accentuation6">
    <w:name w:val="List Table 1 Light Accent 6"/>
    <w:basedOn w:val="Tableau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eauListe6Couleur">
    <w:name w:val="List Table 6 Colorful"/>
    <w:basedOn w:val="Tableau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">
    <w:name w:val="List Table 2"/>
    <w:basedOn w:val="Tableau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2">
    <w:name w:val="List Table 2 Accent 2"/>
    <w:basedOn w:val="TableauNormal"/>
    <w:uiPriority w:val="47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eauListe2-Accentuation1">
    <w:name w:val="List Table 2 Accent 1"/>
    <w:basedOn w:val="TableauNormal"/>
    <w:uiPriority w:val="47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eauListe2-Accentuation3">
    <w:name w:val="List Table 2 Accent 3"/>
    <w:basedOn w:val="TableauNormal"/>
    <w:uiPriority w:val="47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875DA4"/>
    <w:pPr>
      <w:spacing w:before="0" w:after="0"/>
    </w:pPr>
  </w:style>
  <w:style w:type="paragraph" w:customStyle="1" w:styleId="Nomdelasocit">
    <w:name w:val="Nom de la société"/>
    <w:basedOn w:val="Normal"/>
    <w:next w:val="Normal"/>
    <w:uiPriority w:val="1"/>
    <w:qFormat/>
    <w:pPr>
      <w:spacing w:before="0" w:after="0"/>
      <w:jc w:val="center"/>
    </w:pPr>
    <w:rPr>
      <w:b/>
      <w:bCs/>
      <w:color w:val="1B1D3D" w:themeColor="text2" w:themeShade="BF"/>
      <w:sz w:val="28"/>
      <w:szCs w:val="28"/>
    </w:rPr>
  </w:style>
  <w:style w:type="character" w:customStyle="1" w:styleId="En-tteCar">
    <w:name w:val="En-tête Car"/>
    <w:basedOn w:val="Policepardfaut"/>
    <w:link w:val="En-tte"/>
    <w:uiPriority w:val="99"/>
    <w:rsid w:val="00875DA4"/>
    <w:rPr>
      <w:color w:val="000000" w:themeColor="text1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02D15"/>
  </w:style>
  <w:style w:type="paragraph" w:styleId="Normalcentr">
    <w:name w:val="Block Text"/>
    <w:basedOn w:val="Normal"/>
    <w:uiPriority w:val="99"/>
    <w:semiHidden/>
    <w:unhideWhenUsed/>
    <w:rsid w:val="00602D15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02D1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02D15"/>
    <w:rPr>
      <w:color w:val="000000" w:themeColor="text1"/>
      <w:szCs w:val="18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2D1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02D15"/>
    <w:rPr>
      <w:color w:val="000000" w:themeColor="text1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02D15"/>
    <w:rPr>
      <w:color w:val="000000" w:themeColor="text1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02D15"/>
    <w:pPr>
      <w:spacing w:after="1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02D15"/>
    <w:rPr>
      <w:color w:val="000000" w:themeColor="text1"/>
      <w:szCs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02D15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02D15"/>
    <w:rPr>
      <w:color w:val="000000" w:themeColor="text1"/>
      <w:szCs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02D15"/>
    <w:pPr>
      <w:spacing w:after="1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02D15"/>
    <w:rPr>
      <w:color w:val="000000" w:themeColor="text1"/>
      <w:szCs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02D15"/>
    <w:rPr>
      <w:color w:val="000000" w:themeColor="text1"/>
      <w:szCs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02D15"/>
    <w:rPr>
      <w:color w:val="000000" w:themeColor="text1"/>
      <w:sz w:val="16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02D15"/>
    <w:rPr>
      <w:color w:val="000000" w:themeColor="text1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02D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2D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2D15"/>
    <w:rPr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2D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efonce">
    <w:name w:val="Dark List"/>
    <w:basedOn w:val="Tableau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02D15"/>
  </w:style>
  <w:style w:type="character" w:customStyle="1" w:styleId="DateCar">
    <w:name w:val="Date Car"/>
    <w:basedOn w:val="Policepardfaut"/>
    <w:link w:val="Date"/>
    <w:uiPriority w:val="99"/>
    <w:semiHidden/>
    <w:rsid w:val="00602D15"/>
    <w:rPr>
      <w:color w:val="000000" w:themeColor="text1"/>
      <w:szCs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02D15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02D15"/>
    <w:rPr>
      <w:color w:val="000000" w:themeColor="text1"/>
      <w:szCs w:val="18"/>
    </w:rPr>
  </w:style>
  <w:style w:type="character" w:styleId="Accentuation">
    <w:name w:val="Emphasis"/>
    <w:basedOn w:val="Policepardfaut"/>
    <w:uiPriority w:val="20"/>
    <w:semiHidden/>
    <w:unhideWhenUsed/>
    <w:rsid w:val="00602D15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602D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02D15"/>
    <w:rPr>
      <w:color w:val="000000" w:themeColor="text1"/>
      <w:sz w:val="20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02D15"/>
    <w:rPr>
      <w:color w:val="3EBBF0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02D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2D15"/>
    <w:rPr>
      <w:color w:val="000000" w:themeColor="text1"/>
      <w:sz w:val="20"/>
      <w:szCs w:val="20"/>
    </w:rPr>
  </w:style>
  <w:style w:type="table" w:styleId="TableauGrille1Clair-Accentuation2">
    <w:name w:val="Grid Table 1 Light Accent 2"/>
    <w:basedOn w:val="TableauNormal"/>
    <w:uiPriority w:val="46"/>
    <w:rsid w:val="00602D1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02D1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02D1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02D1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02D1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02D1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02D1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02D1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02D1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02D1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02D1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eauGrille3">
    <w:name w:val="Grid Table 3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02D1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02D1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02D1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02D1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02D1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02D1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02D1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02D1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02D1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02D1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02D1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02D1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styleId="AcronymeHTML">
    <w:name w:val="HTML Acronym"/>
    <w:basedOn w:val="Policepardfaut"/>
    <w:uiPriority w:val="99"/>
    <w:semiHidden/>
    <w:unhideWhenUsed/>
    <w:rsid w:val="00602D15"/>
  </w:style>
  <w:style w:type="paragraph" w:styleId="AdresseHTML">
    <w:name w:val="HTML Address"/>
    <w:basedOn w:val="Normal"/>
    <w:link w:val="AdresseHTMLC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tionHTML">
    <w:name w:val="HTML Cite"/>
    <w:basedOn w:val="Policepardfaut"/>
    <w:uiPriority w:val="99"/>
    <w:semiHidden/>
    <w:unhideWhenUsed/>
    <w:rsid w:val="00602D15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602D15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602D1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02D15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qFormat/>
    <w:rsid w:val="001F039C"/>
    <w:rPr>
      <w:i/>
      <w:iCs/>
      <w:color w:val="253356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1F039C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1F039C"/>
    <w:rPr>
      <w:i/>
      <w:iCs/>
      <w:color w:val="253356" w:themeColor="accent1" w:themeShade="80"/>
      <w:szCs w:val="18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1F039C"/>
    <w:rPr>
      <w:b/>
      <w:bCs/>
      <w:caps w:val="0"/>
      <w:smallCaps/>
      <w:color w:val="253356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02D1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02D1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02D1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02D1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02D1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02D1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602D15"/>
  </w:style>
  <w:style w:type="paragraph" w:styleId="Liste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602D15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leauListe2-Accentuation4">
    <w:name w:val="List Table 2 Accent 4"/>
    <w:basedOn w:val="TableauNormal"/>
    <w:uiPriority w:val="47"/>
    <w:rsid w:val="00602D1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02D1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02D1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eauListe3">
    <w:name w:val="List Table 3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02D1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02D1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-Accentuation1">
    <w:name w:val="List Table 6 Colorful Accent 1"/>
    <w:basedOn w:val="TableauNormal"/>
    <w:uiPriority w:val="51"/>
    <w:rsid w:val="00602D1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02D1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02D1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02D1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02D1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02D1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02D1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02D1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02D1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02D1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02D1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02D1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02D15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02D15"/>
    <w:rPr>
      <w:color w:val="000000" w:themeColor="text1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602D15"/>
  </w:style>
  <w:style w:type="table" w:styleId="Tableausimple1">
    <w:name w:val="Plain Table 1"/>
    <w:basedOn w:val="Tableau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02D15"/>
  </w:style>
  <w:style w:type="character" w:customStyle="1" w:styleId="SalutationsCar">
    <w:name w:val="Salutations Car"/>
    <w:basedOn w:val="Policepardfaut"/>
    <w:link w:val="Salutations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02D15"/>
    <w:rPr>
      <w:color w:val="000000" w:themeColor="text1"/>
      <w:szCs w:val="18"/>
    </w:rPr>
  </w:style>
  <w:style w:type="character" w:styleId="lev">
    <w:name w:val="Strong"/>
    <w:basedOn w:val="Policepardfaut"/>
    <w:uiPriority w:val="22"/>
    <w:semiHidden/>
    <w:unhideWhenUsed/>
    <w:qFormat/>
    <w:rsid w:val="00602D15"/>
    <w:rPr>
      <w:b/>
      <w:bCs/>
    </w:rPr>
  </w:style>
  <w:style w:type="character" w:styleId="Emphaseple">
    <w:name w:val="Subtle Emphasis"/>
    <w:basedOn w:val="Policepardfau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02D15"/>
  </w:style>
  <w:style w:type="paragraph" w:styleId="TM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apport">
    <w:name w:val="Rapport"/>
    <w:basedOn w:val="TableauNormal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3476B1" w:themeColor="accent2" w:themeShade="BF"/>
      </w:rPr>
      <w:tblPr/>
      <w:trPr>
        <w:tblHeader/>
      </w:trPr>
    </w:tblStylePr>
    <w:tblStylePr w:type="firstCol">
      <w:rPr>
        <w:b w:val="0"/>
        <w:i w:val="0"/>
        <w:color w:val="3476B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sselin\AppData\Roaming\Microsoft\Templates\Rapport%20sur%20le%20statut%20des%20employ&#233;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A7A848D6E948EC99AB6B40C176F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608C0-72A1-46C4-8ED8-B09F32A17FD8}"/>
      </w:docPartPr>
      <w:docPartBody>
        <w:p w:rsidR="00575F62" w:rsidRDefault="00662B2F">
          <w:pPr>
            <w:pStyle w:val="90A7A848D6E948EC99AB6B40C176F98B"/>
          </w:pPr>
          <w:r>
            <w:rPr>
              <w:lang w:bidi="fr-FR"/>
            </w:rPr>
            <w:t>Réussites majeures</w:t>
          </w:r>
        </w:p>
      </w:docPartBody>
    </w:docPart>
    <w:docPart>
      <w:docPartPr>
        <w:name w:val="B62F5A7E741143718FE433AED4F56F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39644F-5568-43EA-BFC5-49083CB849FF}"/>
      </w:docPartPr>
      <w:docPartBody>
        <w:p w:rsidR="00575F62" w:rsidRDefault="00662B2F" w:rsidP="00662B2F">
          <w:pPr>
            <w:pStyle w:val="B62F5A7E741143718FE433AED4F56F42"/>
          </w:pPr>
          <w:r>
            <w:rPr>
              <w:lang w:bidi="fr-FR"/>
            </w:rPr>
            <w:t>État</w:t>
          </w:r>
        </w:p>
      </w:docPartBody>
    </w:docPart>
    <w:docPart>
      <w:docPartPr>
        <w:name w:val="303D839E4E0C4235B44D0E2CE78D6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F76B7-0B7E-4121-A56B-736A2EB5F3F2}"/>
      </w:docPartPr>
      <w:docPartBody>
        <w:p w:rsidR="00575F62" w:rsidRDefault="00662B2F" w:rsidP="00662B2F">
          <w:pPr>
            <w:pStyle w:val="303D839E4E0C4235B44D0E2CE78D64B2"/>
          </w:pPr>
          <w:r>
            <w:rPr>
              <w:lang w:bidi="fr-FR"/>
            </w:rPr>
            <w:t>État</w:t>
          </w:r>
        </w:p>
      </w:docPartBody>
    </w:docPart>
    <w:docPart>
      <w:docPartPr>
        <w:name w:val="650F55E083DB4738B599B3E5A5AE6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A8D3A-C835-4D8F-9E86-1E6727B5D47C}"/>
      </w:docPartPr>
      <w:docPartBody>
        <w:p w:rsidR="00575F62" w:rsidRDefault="00662B2F" w:rsidP="00662B2F">
          <w:pPr>
            <w:pStyle w:val="650F55E083DB4738B599B3E5A5AE6191"/>
          </w:pPr>
          <w:r>
            <w:rPr>
              <w:lang w:bidi="fr-FR"/>
            </w:rPr>
            <w:t>État</w:t>
          </w:r>
        </w:p>
      </w:docPartBody>
    </w:docPart>
    <w:docPart>
      <w:docPartPr>
        <w:name w:val="9944C8D802BD4635B50AE077431AC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564C2-E594-4345-926A-2465CB07E626}"/>
      </w:docPartPr>
      <w:docPartBody>
        <w:p w:rsidR="00575F62" w:rsidRDefault="00662B2F" w:rsidP="00662B2F">
          <w:pPr>
            <w:pStyle w:val="9944C8D802BD4635B50AE077431ACBEB"/>
          </w:pPr>
          <w:r>
            <w:rPr>
              <w:lang w:bidi="fr-FR"/>
            </w:rPr>
            <w:t>État</w:t>
          </w:r>
        </w:p>
      </w:docPartBody>
    </w:docPart>
    <w:docPart>
      <w:docPartPr>
        <w:name w:val="77CF309A8D714DCFB79E8A6C760F5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3C801A-024B-455D-A10F-96E145A6244E}"/>
      </w:docPartPr>
      <w:docPartBody>
        <w:p w:rsidR="00575F62" w:rsidRDefault="00662B2F" w:rsidP="00662B2F">
          <w:pPr>
            <w:pStyle w:val="77CF309A8D714DCFB79E8A6C760F5070"/>
          </w:pPr>
          <w:r>
            <w:rPr>
              <w:lang w:bidi="fr-FR"/>
            </w:rPr>
            <w:t>État</w:t>
          </w:r>
        </w:p>
      </w:docPartBody>
    </w:docPart>
    <w:docPart>
      <w:docPartPr>
        <w:name w:val="535ED0611B50476E9E8C066D058DA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F88FA-6A20-48AB-9A4A-9298847898E7}"/>
      </w:docPartPr>
      <w:docPartBody>
        <w:p w:rsidR="000C26FC" w:rsidRDefault="00575F62" w:rsidP="00575F62">
          <w:pPr>
            <w:pStyle w:val="535ED0611B50476E9E8C066D058DA588"/>
          </w:pPr>
          <w:r>
            <w:rPr>
              <w:lang w:bidi="fr-FR"/>
            </w:rPr>
            <w:t>État</w:t>
          </w:r>
        </w:p>
      </w:docPartBody>
    </w:docPart>
    <w:docPart>
      <w:docPartPr>
        <w:name w:val="D66F7A0D2C8C46CD866C989C442C7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DD4D0-4869-48FF-A6EB-FDC8650A3D53}"/>
      </w:docPartPr>
      <w:docPartBody>
        <w:p w:rsidR="000C26FC" w:rsidRDefault="00575F62" w:rsidP="00575F62">
          <w:pPr>
            <w:pStyle w:val="D66F7A0D2C8C46CD866C989C442C7A2E"/>
          </w:pPr>
          <w:r>
            <w:rPr>
              <w:lang w:bidi="fr-FR"/>
            </w:rPr>
            <w:t>État</w:t>
          </w:r>
        </w:p>
      </w:docPartBody>
    </w:docPart>
    <w:docPart>
      <w:docPartPr>
        <w:name w:val="D2C21A89581B4A9BB447E3D27435B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821D4-659D-4DB5-A75A-9BC06ACDFC54}"/>
      </w:docPartPr>
      <w:docPartBody>
        <w:p w:rsidR="009258C7" w:rsidRDefault="007D24FC" w:rsidP="007D24FC">
          <w:pPr>
            <w:pStyle w:val="D2C21A89581B4A9BB447E3D27435B7BC"/>
          </w:pPr>
          <w:r>
            <w:rPr>
              <w:lang w:bidi="fr-FR"/>
            </w:rPr>
            <w:t>État</w:t>
          </w:r>
        </w:p>
      </w:docPartBody>
    </w:docPart>
    <w:docPart>
      <w:docPartPr>
        <w:name w:val="2B7A4CB99C654219AAFF86570A17E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42CF9F-AE1A-44CF-9D80-6FA8BB38E76B}"/>
      </w:docPartPr>
      <w:docPartBody>
        <w:p w:rsidR="009258C7" w:rsidRDefault="007D24FC" w:rsidP="007D24FC">
          <w:pPr>
            <w:pStyle w:val="2B7A4CB99C654219AAFF86570A17E40B"/>
          </w:pPr>
          <w:r>
            <w:rPr>
              <w:lang w:bidi="fr-FR"/>
            </w:rPr>
            <w:t>État</w:t>
          </w:r>
        </w:p>
      </w:docPartBody>
    </w:docPart>
    <w:docPart>
      <w:docPartPr>
        <w:name w:val="A351937E50844886835A3A04EAE003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0ABC2-509D-406D-965C-8186E60AAA72}"/>
      </w:docPartPr>
      <w:docPartBody>
        <w:p w:rsidR="009258C7" w:rsidRDefault="007D24FC" w:rsidP="007D24FC">
          <w:pPr>
            <w:pStyle w:val="A351937E50844886835A3A04EAE003E4"/>
          </w:pPr>
          <w:r>
            <w:rPr>
              <w:lang w:bidi="fr-FR"/>
            </w:rPr>
            <w:t>État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ter">
    <w:panose1 w:val="02000000000000000000"/>
    <w:charset w:val="00"/>
    <w:family w:val="auto"/>
    <w:pitch w:val="variable"/>
    <w:sig w:usb0="800000AF" w:usb1="40002042" w:usb2="00000000" w:usb3="00000000" w:csb0="0000009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2F"/>
    <w:rsid w:val="000C26FC"/>
    <w:rsid w:val="00575F62"/>
    <w:rsid w:val="00662B2F"/>
    <w:rsid w:val="007D24FC"/>
    <w:rsid w:val="0092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40254874B654753B71BFCBA444C0A71">
    <w:name w:val="340254874B654753B71BFCBA444C0A71"/>
  </w:style>
  <w:style w:type="paragraph" w:customStyle="1" w:styleId="C0B2C7AA972447DEB2DF35B252FBA28A">
    <w:name w:val="C0B2C7AA972447DEB2DF35B252FBA28A"/>
  </w:style>
  <w:style w:type="paragraph" w:customStyle="1" w:styleId="A8E3B260C42E4268A8542C25A354AC67">
    <w:name w:val="A8E3B260C42E4268A8542C25A354AC67"/>
  </w:style>
  <w:style w:type="paragraph" w:customStyle="1" w:styleId="2537E6090984419791C55045F66A44DD">
    <w:name w:val="2537E6090984419791C55045F66A44DD"/>
  </w:style>
  <w:style w:type="paragraph" w:customStyle="1" w:styleId="FDE79D6270BA4F6690E380AAEAD76178">
    <w:name w:val="FDE79D6270BA4F6690E380AAEAD76178"/>
  </w:style>
  <w:style w:type="paragraph" w:customStyle="1" w:styleId="1B4883BFF8E847FC85DB3BD14967477C">
    <w:name w:val="1B4883BFF8E847FC85DB3BD14967477C"/>
  </w:style>
  <w:style w:type="paragraph" w:customStyle="1" w:styleId="EEA24219B3174CF1B15D94AC602D868B">
    <w:name w:val="EEA24219B3174CF1B15D94AC602D868B"/>
  </w:style>
  <w:style w:type="paragraph" w:customStyle="1" w:styleId="7A046286580B4C1FBA72176A6D87DF05">
    <w:name w:val="7A046286580B4C1FBA72176A6D87DF05"/>
  </w:style>
  <w:style w:type="paragraph" w:customStyle="1" w:styleId="B31CB313C6624881B60A7D072E5BF435">
    <w:name w:val="B31CB313C6624881B60A7D072E5BF435"/>
  </w:style>
  <w:style w:type="paragraph" w:customStyle="1" w:styleId="CFB67B7464DE43DC8B358F142664B9BC">
    <w:name w:val="CFB67B7464DE43DC8B358F142664B9BC"/>
  </w:style>
  <w:style w:type="paragraph" w:customStyle="1" w:styleId="0D1CD063A5DC4DECB533AE5FE35A80E7">
    <w:name w:val="0D1CD063A5DC4DECB533AE5FE35A80E7"/>
  </w:style>
  <w:style w:type="paragraph" w:customStyle="1" w:styleId="B51B7B68C9B34E088323AC9A9AB4FEA8">
    <w:name w:val="B51B7B68C9B34E088323AC9A9AB4FEA8"/>
  </w:style>
  <w:style w:type="paragraph" w:customStyle="1" w:styleId="CC6A54205C434D92AC62EE21739F65E3">
    <w:name w:val="CC6A54205C434D92AC62EE21739F65E3"/>
  </w:style>
  <w:style w:type="paragraph" w:customStyle="1" w:styleId="AB44B64B8C5443F9A4B552F992E1782C">
    <w:name w:val="AB44B64B8C5443F9A4B552F992E1782C"/>
  </w:style>
  <w:style w:type="paragraph" w:customStyle="1" w:styleId="50F168EB2DE749579F3556FBD00E540B">
    <w:name w:val="50F168EB2DE749579F3556FBD00E540B"/>
  </w:style>
  <w:style w:type="paragraph" w:customStyle="1" w:styleId="83BAED08A91E4F30B632395D325689D7">
    <w:name w:val="83BAED08A91E4F30B632395D325689D7"/>
  </w:style>
  <w:style w:type="paragraph" w:customStyle="1" w:styleId="918592A8BAF4454DBF8357F49861676C">
    <w:name w:val="918592A8BAF4454DBF8357F49861676C"/>
  </w:style>
  <w:style w:type="paragraph" w:customStyle="1" w:styleId="DACCFBA3168E4B338EEB92EF2A5CD227">
    <w:name w:val="DACCFBA3168E4B338EEB92EF2A5CD227"/>
  </w:style>
  <w:style w:type="paragraph" w:customStyle="1" w:styleId="F3D5C74B72FC48D1B3A0ADF51C989CB1">
    <w:name w:val="F3D5C74B72FC48D1B3A0ADF51C989CB1"/>
  </w:style>
  <w:style w:type="paragraph" w:customStyle="1" w:styleId="19EA58CC60974F849C24797A0E4AAABD">
    <w:name w:val="19EA58CC60974F849C24797A0E4AAABD"/>
  </w:style>
  <w:style w:type="paragraph" w:customStyle="1" w:styleId="B5288D8472C241BD80166609E1B852CB">
    <w:name w:val="B5288D8472C241BD80166609E1B852CB"/>
  </w:style>
  <w:style w:type="paragraph" w:customStyle="1" w:styleId="75DF570DB4B94FD1876091A7909F3DEB">
    <w:name w:val="75DF570DB4B94FD1876091A7909F3DEB"/>
  </w:style>
  <w:style w:type="paragraph" w:customStyle="1" w:styleId="3A0EDD5163B54CCBAED05BFA7BCEEC30">
    <w:name w:val="3A0EDD5163B54CCBAED05BFA7BCEEC30"/>
  </w:style>
  <w:style w:type="paragraph" w:customStyle="1" w:styleId="5FE2E82C4BD1456EB3BF41C55AB0F3D8">
    <w:name w:val="5FE2E82C4BD1456EB3BF41C55AB0F3D8"/>
  </w:style>
  <w:style w:type="paragraph" w:customStyle="1" w:styleId="5E03F651F15147489B0148C4BD82C03C">
    <w:name w:val="5E03F651F15147489B0148C4BD82C03C"/>
  </w:style>
  <w:style w:type="paragraph" w:customStyle="1" w:styleId="14888D6142E54D969EF9D771CF37A1B4">
    <w:name w:val="14888D6142E54D969EF9D771CF37A1B4"/>
  </w:style>
  <w:style w:type="paragraph" w:customStyle="1" w:styleId="D9A1D3C82F84409CA6AE118EA7294BA0">
    <w:name w:val="D9A1D3C82F84409CA6AE118EA7294BA0"/>
  </w:style>
  <w:style w:type="paragraph" w:customStyle="1" w:styleId="F9E25929465B4AA1A3ED1EF8E5552087">
    <w:name w:val="F9E25929465B4AA1A3ED1EF8E5552087"/>
  </w:style>
  <w:style w:type="paragraph" w:customStyle="1" w:styleId="B609888BD272415DACA5278FA06BD556">
    <w:name w:val="B609888BD272415DACA5278FA06BD556"/>
  </w:style>
  <w:style w:type="paragraph" w:customStyle="1" w:styleId="C0379EBA4EA44DA69A35787FFBF91148">
    <w:name w:val="C0379EBA4EA44DA69A35787FFBF91148"/>
  </w:style>
  <w:style w:type="paragraph" w:customStyle="1" w:styleId="F9C90C9283FB41FA9FFADEEFB01416A0">
    <w:name w:val="F9C90C9283FB41FA9FFADEEFB01416A0"/>
  </w:style>
  <w:style w:type="paragraph" w:customStyle="1" w:styleId="07DACE64E5C1438589B599780C60AA3F">
    <w:name w:val="07DACE64E5C1438589B599780C60AA3F"/>
  </w:style>
  <w:style w:type="paragraph" w:customStyle="1" w:styleId="49103F3944AD45B49A3C408F84FDAEEB">
    <w:name w:val="49103F3944AD45B49A3C408F84FDAEEB"/>
  </w:style>
  <w:style w:type="paragraph" w:customStyle="1" w:styleId="EBAABA9C75704E90904F2532BEF1C718">
    <w:name w:val="EBAABA9C75704E90904F2532BEF1C718"/>
  </w:style>
  <w:style w:type="paragraph" w:customStyle="1" w:styleId="8B6FF48EE92248C596C95D246A83CB4A">
    <w:name w:val="8B6FF48EE92248C596C95D246A83CB4A"/>
  </w:style>
  <w:style w:type="paragraph" w:customStyle="1" w:styleId="998FBABD1BA5417691459DFA32A0294E">
    <w:name w:val="998FBABD1BA5417691459DFA32A0294E"/>
  </w:style>
  <w:style w:type="paragraph" w:customStyle="1" w:styleId="175F468D675C454E91E4AAE04608B0AB">
    <w:name w:val="175F468D675C454E91E4AAE04608B0AB"/>
  </w:style>
  <w:style w:type="paragraph" w:customStyle="1" w:styleId="1A37D1964AFD450898D58F343A20827E">
    <w:name w:val="1A37D1964AFD450898D58F343A20827E"/>
  </w:style>
  <w:style w:type="paragraph" w:customStyle="1" w:styleId="697F38C36B374DEC9AF02E76CC580D02">
    <w:name w:val="697F38C36B374DEC9AF02E76CC580D02"/>
  </w:style>
  <w:style w:type="paragraph" w:customStyle="1" w:styleId="F3A0D7C6F60E40A59A60A0F48F040B3C">
    <w:name w:val="F3A0D7C6F60E40A59A60A0F48F040B3C"/>
  </w:style>
  <w:style w:type="paragraph" w:customStyle="1" w:styleId="503B7D7ABE594F37A520D37A5B6E0312">
    <w:name w:val="503B7D7ABE594F37A520D37A5B6E0312"/>
  </w:style>
  <w:style w:type="paragraph" w:customStyle="1" w:styleId="B5D5E83BA5AB4963BAD559925C6402C1">
    <w:name w:val="B5D5E83BA5AB4963BAD559925C6402C1"/>
  </w:style>
  <w:style w:type="paragraph" w:customStyle="1" w:styleId="63771326628F40EEA66912CD4D5674BC">
    <w:name w:val="63771326628F40EEA66912CD4D5674BC"/>
  </w:style>
  <w:style w:type="paragraph" w:customStyle="1" w:styleId="0ECCDCD81D544264BAA76724453B751F">
    <w:name w:val="0ECCDCD81D544264BAA76724453B751F"/>
  </w:style>
  <w:style w:type="paragraph" w:customStyle="1" w:styleId="B1ECD71D35D9413FBC02F66C4BD4A7CC">
    <w:name w:val="B1ECD71D35D9413FBC02F66C4BD4A7CC"/>
  </w:style>
  <w:style w:type="paragraph" w:customStyle="1" w:styleId="8654D31080F74F3090023CDF57E82A3F">
    <w:name w:val="8654D31080F74F3090023CDF57E82A3F"/>
  </w:style>
  <w:style w:type="paragraph" w:customStyle="1" w:styleId="54340DD1449B41699F8DA3219E219B7F">
    <w:name w:val="54340DD1449B41699F8DA3219E219B7F"/>
  </w:style>
  <w:style w:type="paragraph" w:customStyle="1" w:styleId="421BDD283C5B4BEAB3CD125C798252D4">
    <w:name w:val="421BDD283C5B4BEAB3CD125C798252D4"/>
  </w:style>
  <w:style w:type="paragraph" w:customStyle="1" w:styleId="47DDF1BE1C7044D09807AC488E1A623A">
    <w:name w:val="47DDF1BE1C7044D09807AC488E1A623A"/>
  </w:style>
  <w:style w:type="paragraph" w:customStyle="1" w:styleId="AF3318AF100D4843925AA10DC544AC0E">
    <w:name w:val="AF3318AF100D4843925AA10DC544AC0E"/>
  </w:style>
  <w:style w:type="paragraph" w:customStyle="1" w:styleId="A882C895F6AB402D8EF9E37CE75019A5">
    <w:name w:val="A882C895F6AB402D8EF9E37CE75019A5"/>
  </w:style>
  <w:style w:type="paragraph" w:customStyle="1" w:styleId="045FCAF9DA6646C986BD020A7A250F34">
    <w:name w:val="045FCAF9DA6646C986BD020A7A250F34"/>
  </w:style>
  <w:style w:type="paragraph" w:customStyle="1" w:styleId="4AE28D6AA4604D17A33493215431841C">
    <w:name w:val="4AE28D6AA4604D17A33493215431841C"/>
  </w:style>
  <w:style w:type="paragraph" w:customStyle="1" w:styleId="F544F1B9931240168E157E447DA92E95">
    <w:name w:val="F544F1B9931240168E157E447DA92E95"/>
  </w:style>
  <w:style w:type="paragraph" w:customStyle="1" w:styleId="8D89202ECFD442E5942ACAF9D5C328EC">
    <w:name w:val="8D89202ECFD442E5942ACAF9D5C328EC"/>
  </w:style>
  <w:style w:type="paragraph" w:customStyle="1" w:styleId="1F425B3762424FB3B9C5A92C59455373">
    <w:name w:val="1F425B3762424FB3B9C5A92C59455373"/>
  </w:style>
  <w:style w:type="paragraph" w:customStyle="1" w:styleId="2EDBCB778D8B4F0A9E724880C0AFE517">
    <w:name w:val="2EDBCB778D8B4F0A9E724880C0AFE517"/>
  </w:style>
  <w:style w:type="paragraph" w:customStyle="1" w:styleId="D0BB167B7086496C8B26BAEF93FC4A3E">
    <w:name w:val="D0BB167B7086496C8B26BAEF93FC4A3E"/>
  </w:style>
  <w:style w:type="paragraph" w:customStyle="1" w:styleId="887839BF2FE243D5821395927823F33E">
    <w:name w:val="887839BF2FE243D5821395927823F33E"/>
  </w:style>
  <w:style w:type="paragraph" w:customStyle="1" w:styleId="90A7A848D6E948EC99AB6B40C176F98B">
    <w:name w:val="90A7A848D6E948EC99AB6B40C176F98B"/>
  </w:style>
  <w:style w:type="paragraph" w:customStyle="1" w:styleId="053B2E626927405F86BA5B4643AC845C">
    <w:name w:val="053B2E626927405F86BA5B4643AC845C"/>
  </w:style>
  <w:style w:type="paragraph" w:customStyle="1" w:styleId="6A8C2DE452A940C49DC0FB1414C2CB9F">
    <w:name w:val="6A8C2DE452A940C49DC0FB1414C2CB9F"/>
  </w:style>
  <w:style w:type="paragraph" w:customStyle="1" w:styleId="A8943F4F40F744549DAA916D24FA7CE9">
    <w:name w:val="A8943F4F40F744549DAA916D24FA7CE9"/>
  </w:style>
  <w:style w:type="paragraph" w:customStyle="1" w:styleId="B62F5A7E741143718FE433AED4F56F42">
    <w:name w:val="B62F5A7E741143718FE433AED4F56F42"/>
    <w:rsid w:val="00662B2F"/>
  </w:style>
  <w:style w:type="paragraph" w:customStyle="1" w:styleId="90C486DF1099445685B4C961A2C77917">
    <w:name w:val="90C486DF1099445685B4C961A2C77917"/>
    <w:rsid w:val="00662B2F"/>
  </w:style>
  <w:style w:type="paragraph" w:customStyle="1" w:styleId="E4B415FCC7314C19B837951D42272D18">
    <w:name w:val="E4B415FCC7314C19B837951D42272D18"/>
    <w:rsid w:val="00662B2F"/>
  </w:style>
  <w:style w:type="paragraph" w:customStyle="1" w:styleId="111B5FB5A15945B59AAF366ABABDB120">
    <w:name w:val="111B5FB5A15945B59AAF366ABABDB120"/>
    <w:rsid w:val="00662B2F"/>
  </w:style>
  <w:style w:type="paragraph" w:customStyle="1" w:styleId="FF914AAE13A0480A9D013ADAAD650714">
    <w:name w:val="FF914AAE13A0480A9D013ADAAD650714"/>
    <w:rsid w:val="00662B2F"/>
  </w:style>
  <w:style w:type="paragraph" w:customStyle="1" w:styleId="E1D605A5B9CD4B008098C1DA77CC9F99">
    <w:name w:val="E1D605A5B9CD4B008098C1DA77CC9F99"/>
    <w:rsid w:val="00662B2F"/>
  </w:style>
  <w:style w:type="paragraph" w:customStyle="1" w:styleId="E75DB03C8D1E4F5E982F3DA8DE207544">
    <w:name w:val="E75DB03C8D1E4F5E982F3DA8DE207544"/>
    <w:rsid w:val="00662B2F"/>
  </w:style>
  <w:style w:type="paragraph" w:customStyle="1" w:styleId="63237D04E0534EB9BB78101E2DBE5A2D">
    <w:name w:val="63237D04E0534EB9BB78101E2DBE5A2D"/>
    <w:rsid w:val="00662B2F"/>
  </w:style>
  <w:style w:type="paragraph" w:customStyle="1" w:styleId="9D6821E9BE4A4BE8AA86BDDFAAEDBF0A">
    <w:name w:val="9D6821E9BE4A4BE8AA86BDDFAAEDBF0A"/>
    <w:rsid w:val="00662B2F"/>
  </w:style>
  <w:style w:type="paragraph" w:customStyle="1" w:styleId="AD886DA8D3A3462CA94A3B231D584189">
    <w:name w:val="AD886DA8D3A3462CA94A3B231D584189"/>
    <w:rsid w:val="00662B2F"/>
  </w:style>
  <w:style w:type="paragraph" w:customStyle="1" w:styleId="F00FABA8C9014EE682C413C4C5D34B8B">
    <w:name w:val="F00FABA8C9014EE682C413C4C5D34B8B"/>
    <w:rsid w:val="00662B2F"/>
  </w:style>
  <w:style w:type="paragraph" w:customStyle="1" w:styleId="41A9AE6A2D2E444D8EA7F848EA447801">
    <w:name w:val="41A9AE6A2D2E444D8EA7F848EA447801"/>
    <w:rsid w:val="00662B2F"/>
  </w:style>
  <w:style w:type="paragraph" w:customStyle="1" w:styleId="7346B72C680A48CEA499802234F1B4F3">
    <w:name w:val="7346B72C680A48CEA499802234F1B4F3"/>
    <w:rsid w:val="00662B2F"/>
  </w:style>
  <w:style w:type="paragraph" w:customStyle="1" w:styleId="31977B558B4C4E76B5505BC2A4009D76">
    <w:name w:val="31977B558B4C4E76B5505BC2A4009D76"/>
    <w:rsid w:val="00662B2F"/>
  </w:style>
  <w:style w:type="paragraph" w:customStyle="1" w:styleId="61F7F884243B4572B7F50892A38C1D71">
    <w:name w:val="61F7F884243B4572B7F50892A38C1D71"/>
    <w:rsid w:val="00662B2F"/>
  </w:style>
  <w:style w:type="paragraph" w:customStyle="1" w:styleId="BC83C00E58D740AFA93DBB123B51068F">
    <w:name w:val="BC83C00E58D740AFA93DBB123B51068F"/>
    <w:rsid w:val="00662B2F"/>
  </w:style>
  <w:style w:type="paragraph" w:customStyle="1" w:styleId="4D7666157F7D41A28C5DCB4CCA92F7A6">
    <w:name w:val="4D7666157F7D41A28C5DCB4CCA92F7A6"/>
    <w:rsid w:val="00662B2F"/>
  </w:style>
  <w:style w:type="paragraph" w:customStyle="1" w:styleId="C3BC80C5817C4F8995871B9B155BDB4B">
    <w:name w:val="C3BC80C5817C4F8995871B9B155BDB4B"/>
    <w:rsid w:val="00662B2F"/>
  </w:style>
  <w:style w:type="paragraph" w:customStyle="1" w:styleId="CFD244C0B73041D3BA2549B8246D3894">
    <w:name w:val="CFD244C0B73041D3BA2549B8246D3894"/>
    <w:rsid w:val="00662B2F"/>
  </w:style>
  <w:style w:type="paragraph" w:customStyle="1" w:styleId="303D839E4E0C4235B44D0E2CE78D64B2">
    <w:name w:val="303D839E4E0C4235B44D0E2CE78D64B2"/>
    <w:rsid w:val="00662B2F"/>
  </w:style>
  <w:style w:type="paragraph" w:customStyle="1" w:styleId="650F55E083DB4738B599B3E5A5AE6191">
    <w:name w:val="650F55E083DB4738B599B3E5A5AE6191"/>
    <w:rsid w:val="00662B2F"/>
  </w:style>
  <w:style w:type="paragraph" w:customStyle="1" w:styleId="9944C8D802BD4635B50AE077431ACBEB">
    <w:name w:val="9944C8D802BD4635B50AE077431ACBEB"/>
    <w:rsid w:val="00662B2F"/>
  </w:style>
  <w:style w:type="paragraph" w:customStyle="1" w:styleId="77CF309A8D714DCFB79E8A6C760F5070">
    <w:name w:val="77CF309A8D714DCFB79E8A6C760F5070"/>
    <w:rsid w:val="00662B2F"/>
  </w:style>
  <w:style w:type="paragraph" w:customStyle="1" w:styleId="535ED0611B50476E9E8C066D058DA588">
    <w:name w:val="535ED0611B50476E9E8C066D058DA588"/>
    <w:rsid w:val="00575F62"/>
  </w:style>
  <w:style w:type="paragraph" w:customStyle="1" w:styleId="D66F7A0D2C8C46CD866C989C442C7A2E">
    <w:name w:val="D66F7A0D2C8C46CD866C989C442C7A2E"/>
    <w:rsid w:val="00575F62"/>
  </w:style>
  <w:style w:type="paragraph" w:customStyle="1" w:styleId="AE579593F0734E009E1BBD3621BEFEC8">
    <w:name w:val="AE579593F0734E009E1BBD3621BEFEC8"/>
    <w:rsid w:val="00575F62"/>
  </w:style>
  <w:style w:type="paragraph" w:customStyle="1" w:styleId="D2C21A89581B4A9BB447E3D27435B7BC">
    <w:name w:val="D2C21A89581B4A9BB447E3D27435B7BC"/>
    <w:rsid w:val="007D24FC"/>
  </w:style>
  <w:style w:type="paragraph" w:customStyle="1" w:styleId="2B7A4CB99C654219AAFF86570A17E40B">
    <w:name w:val="2B7A4CB99C654219AAFF86570A17E40B"/>
    <w:rsid w:val="007D24FC"/>
  </w:style>
  <w:style w:type="paragraph" w:customStyle="1" w:styleId="A351937E50844886835A3A04EAE003E4">
    <w:name w:val="A351937E50844886835A3A04EAE003E4"/>
    <w:rsid w:val="007D2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on Boardroom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sur le statut des employés.dotx</Template>
  <TotalTime>513</TotalTime>
  <Pages>8</Pages>
  <Words>1669</Words>
  <Characters>9181</Characters>
  <Application>Microsoft Office Word</Application>
  <DocSecurity>0</DocSecurity>
  <Lines>76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Asselin</dc:creator>
  <cp:lastModifiedBy>Nathalie Asselin</cp:lastModifiedBy>
  <cp:revision>47</cp:revision>
  <dcterms:created xsi:type="dcterms:W3CDTF">2018-05-14T12:52:00Z</dcterms:created>
  <dcterms:modified xsi:type="dcterms:W3CDTF">2018-06-05T14:02:00Z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